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07F" w:rsidRPr="00923E58" w:rsidRDefault="005B507F" w:rsidP="005B507F">
      <w:pPr>
        <w:keepNext/>
        <w:spacing w:line="360" w:lineRule="auto"/>
        <w:ind w:left="720" w:hanging="360"/>
        <w:outlineLvl w:val="0"/>
        <w:rPr>
          <w:b/>
          <w:sz w:val="28"/>
          <w:szCs w:val="28"/>
        </w:rPr>
      </w:pPr>
      <w:r w:rsidRPr="00923E58">
        <w:rPr>
          <w:b/>
          <w:sz w:val="28"/>
          <w:szCs w:val="28"/>
        </w:rPr>
        <w:t>Анализ причин аварийности и травматизма в поднадзорных организациях</w:t>
      </w:r>
      <w:r>
        <w:rPr>
          <w:b/>
          <w:sz w:val="28"/>
          <w:szCs w:val="28"/>
        </w:rPr>
        <w:t xml:space="preserve"> за 2015 год.</w:t>
      </w:r>
    </w:p>
    <w:p w:rsidR="005B507F" w:rsidRPr="00923E58" w:rsidRDefault="005B507F" w:rsidP="005B507F">
      <w:pPr>
        <w:spacing w:line="360" w:lineRule="auto"/>
        <w:ind w:firstLine="709"/>
        <w:jc w:val="both"/>
        <w:rPr>
          <w:sz w:val="28"/>
          <w:szCs w:val="28"/>
        </w:rPr>
      </w:pPr>
      <w:r w:rsidRPr="00923E58">
        <w:rPr>
          <w:sz w:val="28"/>
          <w:szCs w:val="28"/>
        </w:rPr>
        <w:t xml:space="preserve">За 12 месяцев 2015 года на подконтрольных Забайкальскому Управлению по экологическому, технологическому и атомному надзору предприятиях произошли:  </w:t>
      </w:r>
    </w:p>
    <w:p w:rsidR="005B507F" w:rsidRPr="00923E58" w:rsidRDefault="005B507F" w:rsidP="005B507F">
      <w:pPr>
        <w:spacing w:line="360" w:lineRule="auto"/>
        <w:ind w:firstLine="709"/>
        <w:jc w:val="both"/>
        <w:rPr>
          <w:sz w:val="28"/>
          <w:szCs w:val="28"/>
        </w:rPr>
      </w:pPr>
      <w:r w:rsidRPr="00923E58">
        <w:rPr>
          <w:sz w:val="28"/>
          <w:szCs w:val="28"/>
        </w:rPr>
        <w:t>- шесть  аварий (пять в энергетике и одна на подъемных сооружениях);</w:t>
      </w:r>
    </w:p>
    <w:p w:rsidR="005B507F" w:rsidRPr="00923E58" w:rsidRDefault="005B507F" w:rsidP="005B507F">
      <w:pPr>
        <w:spacing w:line="360" w:lineRule="auto"/>
        <w:ind w:firstLine="709"/>
        <w:jc w:val="both"/>
        <w:rPr>
          <w:sz w:val="28"/>
          <w:szCs w:val="28"/>
        </w:rPr>
      </w:pPr>
      <w:proofErr w:type="gramStart"/>
      <w:r w:rsidRPr="00923E58">
        <w:rPr>
          <w:sz w:val="28"/>
          <w:szCs w:val="28"/>
        </w:rPr>
        <w:t>- девять</w:t>
      </w:r>
      <w:r w:rsidRPr="00923E58">
        <w:rPr>
          <w:color w:val="FF0000"/>
          <w:sz w:val="28"/>
          <w:szCs w:val="28"/>
        </w:rPr>
        <w:t xml:space="preserve"> </w:t>
      </w:r>
      <w:r w:rsidRPr="00923E58">
        <w:rPr>
          <w:sz w:val="28"/>
          <w:szCs w:val="28"/>
        </w:rPr>
        <w:t>несчастных случаев со смертельным исходом (семь несчастных случаев – в горнорудной отрасли (в том числе один в групповом), один – на подъемных сооружениях и один в энергетике);</w:t>
      </w:r>
      <w:proofErr w:type="gramEnd"/>
    </w:p>
    <w:p w:rsidR="005B507F" w:rsidRPr="00923E58" w:rsidRDefault="005B507F" w:rsidP="005B507F">
      <w:pPr>
        <w:spacing w:line="360" w:lineRule="auto"/>
        <w:ind w:firstLine="709"/>
        <w:jc w:val="both"/>
        <w:rPr>
          <w:sz w:val="28"/>
          <w:szCs w:val="28"/>
        </w:rPr>
      </w:pPr>
      <w:proofErr w:type="gramStart"/>
      <w:r w:rsidRPr="00923E58">
        <w:rPr>
          <w:sz w:val="28"/>
          <w:szCs w:val="28"/>
        </w:rPr>
        <w:t>- четырнадцать тяжелых несчастных случаев (десять в горнорудной отрасли (в том числе один в групповом),  один на подъемных сооружениях, один на объекте газоснабжения и один на объекте котлонадзора.</w:t>
      </w:r>
      <w:proofErr w:type="gramEnd"/>
    </w:p>
    <w:p w:rsidR="005B507F" w:rsidRPr="00923E58" w:rsidRDefault="005B507F" w:rsidP="005B507F">
      <w:pPr>
        <w:spacing w:line="360" w:lineRule="auto"/>
        <w:ind w:firstLine="709"/>
        <w:jc w:val="both"/>
        <w:rPr>
          <w:sz w:val="28"/>
          <w:szCs w:val="28"/>
        </w:rPr>
      </w:pPr>
      <w:r w:rsidRPr="00923E58">
        <w:rPr>
          <w:sz w:val="28"/>
          <w:szCs w:val="28"/>
        </w:rPr>
        <w:t>- шесть инцидентов: два случая утраты взрывчатых материалов, три  инцидента при эксплуатации паровых котлов и один инцидент</w:t>
      </w:r>
      <w:r w:rsidRPr="00923E58">
        <w:rPr>
          <w:sz w:val="28"/>
          <w:szCs w:val="28"/>
        </w:rPr>
        <w:tab/>
        <w:t xml:space="preserve">произошел на объекте газораспределения и </w:t>
      </w:r>
      <w:proofErr w:type="spellStart"/>
      <w:r w:rsidRPr="00923E58">
        <w:rPr>
          <w:sz w:val="28"/>
          <w:szCs w:val="28"/>
        </w:rPr>
        <w:t>газопотребления</w:t>
      </w:r>
      <w:proofErr w:type="spellEnd"/>
      <w:r w:rsidRPr="00923E58">
        <w:rPr>
          <w:sz w:val="28"/>
          <w:szCs w:val="28"/>
        </w:rPr>
        <w:t>, где используется сжиженный углеводородный газ (СУГ).</w:t>
      </w:r>
    </w:p>
    <w:p w:rsidR="005B507F" w:rsidRPr="00923E58" w:rsidRDefault="005B507F" w:rsidP="005B507F">
      <w:pPr>
        <w:spacing w:line="360" w:lineRule="auto"/>
        <w:ind w:firstLine="709"/>
        <w:jc w:val="both"/>
        <w:rPr>
          <w:sz w:val="28"/>
          <w:szCs w:val="28"/>
        </w:rPr>
      </w:pPr>
      <w:r w:rsidRPr="00923E58">
        <w:rPr>
          <w:sz w:val="28"/>
          <w:szCs w:val="28"/>
        </w:rPr>
        <w:t>По сравнению с соответствующим периодом прошлого года за 2015 г.:</w:t>
      </w:r>
    </w:p>
    <w:p w:rsidR="005B507F" w:rsidRPr="00923E58" w:rsidRDefault="005B507F" w:rsidP="005B507F">
      <w:pPr>
        <w:spacing w:line="360" w:lineRule="auto"/>
        <w:ind w:firstLine="709"/>
        <w:jc w:val="both"/>
        <w:rPr>
          <w:sz w:val="28"/>
          <w:szCs w:val="28"/>
        </w:rPr>
      </w:pPr>
      <w:r w:rsidRPr="00923E58">
        <w:rPr>
          <w:sz w:val="28"/>
          <w:szCs w:val="28"/>
        </w:rPr>
        <w:t>- количество аварий уменьшилось на 4 случая (6/10);</w:t>
      </w:r>
    </w:p>
    <w:p w:rsidR="005B507F" w:rsidRPr="00923E58" w:rsidRDefault="005B507F" w:rsidP="005B507F">
      <w:pPr>
        <w:spacing w:line="360" w:lineRule="auto"/>
        <w:ind w:firstLine="709"/>
        <w:jc w:val="both"/>
        <w:rPr>
          <w:sz w:val="28"/>
          <w:szCs w:val="28"/>
        </w:rPr>
      </w:pPr>
      <w:r w:rsidRPr="00923E58">
        <w:rPr>
          <w:sz w:val="28"/>
          <w:szCs w:val="28"/>
        </w:rPr>
        <w:t>- смертельный травматизм на прежнем уровне (9/9);</w:t>
      </w:r>
    </w:p>
    <w:p w:rsidR="005B507F" w:rsidRPr="00923E58" w:rsidRDefault="005B507F" w:rsidP="005B507F">
      <w:pPr>
        <w:spacing w:line="360" w:lineRule="auto"/>
        <w:ind w:firstLine="709"/>
        <w:jc w:val="both"/>
        <w:rPr>
          <w:sz w:val="28"/>
          <w:szCs w:val="28"/>
        </w:rPr>
      </w:pPr>
      <w:r w:rsidRPr="00923E58">
        <w:rPr>
          <w:sz w:val="28"/>
          <w:szCs w:val="28"/>
        </w:rPr>
        <w:t>- тяжелый травматизм увеличился на 5 случаев  (14/9);</w:t>
      </w:r>
    </w:p>
    <w:p w:rsidR="005B507F" w:rsidRPr="00923E58" w:rsidRDefault="005B507F" w:rsidP="005B507F">
      <w:pPr>
        <w:spacing w:line="360" w:lineRule="auto"/>
        <w:ind w:firstLine="709"/>
        <w:jc w:val="both"/>
        <w:rPr>
          <w:sz w:val="28"/>
          <w:szCs w:val="28"/>
        </w:rPr>
      </w:pPr>
      <w:r w:rsidRPr="00923E58">
        <w:rPr>
          <w:sz w:val="28"/>
          <w:szCs w:val="28"/>
        </w:rPr>
        <w:t>- количество инцидентов на прежнем уровне (6/6).</w:t>
      </w:r>
    </w:p>
    <w:p w:rsidR="005B507F" w:rsidRPr="00923E58" w:rsidRDefault="005B507F" w:rsidP="005B507F">
      <w:pPr>
        <w:spacing w:line="360" w:lineRule="auto"/>
        <w:ind w:firstLine="709"/>
        <w:jc w:val="both"/>
        <w:rPr>
          <w:sz w:val="28"/>
          <w:szCs w:val="28"/>
        </w:rPr>
      </w:pPr>
      <w:r w:rsidRPr="00923E58">
        <w:rPr>
          <w:sz w:val="28"/>
          <w:szCs w:val="28"/>
        </w:rPr>
        <w:t xml:space="preserve">По каждому несчастному случаю на предприятиях разработаны мероприятия, направленные на недопущение подобных случаев. Виновные привлечены к административной и дисциплинарной ответственности. </w:t>
      </w:r>
    </w:p>
    <w:p w:rsidR="005B507F" w:rsidRPr="00923E58" w:rsidRDefault="005B507F" w:rsidP="005B507F">
      <w:pPr>
        <w:rPr>
          <w:b/>
          <w:sz w:val="28"/>
          <w:szCs w:val="28"/>
        </w:rPr>
      </w:pPr>
    </w:p>
    <w:p w:rsidR="005B507F" w:rsidRPr="00923E58" w:rsidRDefault="005B507F" w:rsidP="005B507F">
      <w:pPr>
        <w:rPr>
          <w:b/>
          <w:sz w:val="28"/>
          <w:szCs w:val="28"/>
        </w:rPr>
      </w:pPr>
      <w:r w:rsidRPr="00923E58">
        <w:rPr>
          <w:b/>
          <w:sz w:val="28"/>
          <w:szCs w:val="28"/>
        </w:rPr>
        <w:t xml:space="preserve">Сравнительные таблицы </w:t>
      </w:r>
    </w:p>
    <w:p w:rsidR="005B507F" w:rsidRPr="00923E58" w:rsidRDefault="005B507F" w:rsidP="005B507F">
      <w:pPr>
        <w:rPr>
          <w:b/>
          <w:sz w:val="28"/>
          <w:szCs w:val="28"/>
        </w:rPr>
      </w:pPr>
      <w:r w:rsidRPr="00923E58">
        <w:rPr>
          <w:b/>
          <w:sz w:val="28"/>
          <w:szCs w:val="28"/>
        </w:rPr>
        <w:t>количества аварий и несчастных случаев</w:t>
      </w:r>
    </w:p>
    <w:p w:rsidR="005B507F" w:rsidRPr="00923E58" w:rsidRDefault="005B507F" w:rsidP="005B507F">
      <w:pPr>
        <w:rPr>
          <w:b/>
          <w:sz w:val="28"/>
          <w:szCs w:val="28"/>
        </w:rPr>
      </w:pPr>
      <w:r w:rsidRPr="00923E58">
        <w:rPr>
          <w:b/>
          <w:sz w:val="28"/>
          <w:szCs w:val="28"/>
        </w:rPr>
        <w:t xml:space="preserve">за 2014 г. и 2015 г. </w:t>
      </w:r>
    </w:p>
    <w:p w:rsidR="005B507F" w:rsidRPr="00923E58" w:rsidRDefault="005B507F" w:rsidP="005B507F">
      <w:pPr>
        <w:numPr>
          <w:ilvl w:val="0"/>
          <w:numId w:val="1"/>
        </w:numPr>
        <w:tabs>
          <w:tab w:val="clear" w:pos="720"/>
          <w:tab w:val="num" w:pos="786"/>
        </w:tabs>
        <w:spacing w:before="0" w:after="0"/>
        <w:ind w:left="786"/>
        <w:rPr>
          <w:b/>
          <w:sz w:val="28"/>
          <w:szCs w:val="28"/>
          <w:u w:val="single"/>
        </w:rPr>
      </w:pPr>
      <w:r w:rsidRPr="00923E58">
        <w:rPr>
          <w:b/>
          <w:sz w:val="28"/>
          <w:szCs w:val="28"/>
        </w:rPr>
        <w:t xml:space="preserve">Забайкальское управление </w:t>
      </w:r>
      <w:proofErr w:type="spellStart"/>
      <w:r w:rsidRPr="00923E58">
        <w:rPr>
          <w:b/>
          <w:sz w:val="28"/>
          <w:szCs w:val="28"/>
        </w:rPr>
        <w:t>Ростехнадзора</w:t>
      </w:r>
      <w:proofErr w:type="spellEnd"/>
      <w:r w:rsidRPr="00923E58">
        <w:rPr>
          <w:b/>
          <w:sz w:val="28"/>
          <w:szCs w:val="28"/>
        </w:rPr>
        <w:t xml:space="preserve"> – </w:t>
      </w:r>
      <w:proofErr w:type="gramStart"/>
      <w:r w:rsidRPr="00923E58">
        <w:rPr>
          <w:b/>
          <w:sz w:val="28"/>
          <w:szCs w:val="28"/>
          <w:u w:val="single"/>
        </w:rPr>
        <w:t>сводная</w:t>
      </w:r>
      <w:proofErr w:type="gramEnd"/>
    </w:p>
    <w:p w:rsidR="005B507F" w:rsidRPr="00923E58" w:rsidRDefault="005B507F" w:rsidP="005B507F">
      <w:pPr>
        <w:rPr>
          <w:b/>
          <w:sz w:val="28"/>
          <w:szCs w:val="28"/>
          <w:u w:val="single"/>
        </w:rPr>
      </w:pPr>
    </w:p>
    <w:p w:rsidR="005B507F" w:rsidRPr="00923E58" w:rsidRDefault="005B507F" w:rsidP="005B507F">
      <w:pPr>
        <w:rPr>
          <w:b/>
          <w:sz w:val="28"/>
          <w:szCs w:val="28"/>
          <w:u w:val="single"/>
        </w:rPr>
      </w:pPr>
    </w:p>
    <w:p w:rsidR="005B507F" w:rsidRPr="00923E58" w:rsidRDefault="005B507F" w:rsidP="005B507F">
      <w:pPr>
        <w:ind w:left="720"/>
        <w:rPr>
          <w:b/>
          <w:sz w:val="28"/>
          <w:szCs w:val="28"/>
          <w:u w:val="single"/>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1701"/>
        <w:gridCol w:w="1843"/>
        <w:gridCol w:w="1701"/>
      </w:tblGrid>
      <w:tr w:rsidR="005B507F" w:rsidRPr="00923E58" w:rsidTr="00BE50B1">
        <w:tc>
          <w:tcPr>
            <w:tcW w:w="2835" w:type="dxa"/>
            <w:shd w:val="clear" w:color="auto" w:fill="auto"/>
          </w:tcPr>
          <w:p w:rsidR="005B507F" w:rsidRPr="00923E58" w:rsidRDefault="005B507F" w:rsidP="00BE50B1">
            <w:pPr>
              <w:jc w:val="both"/>
              <w:rPr>
                <w:sz w:val="28"/>
                <w:szCs w:val="28"/>
              </w:rPr>
            </w:pPr>
            <w:r w:rsidRPr="00923E58">
              <w:rPr>
                <w:sz w:val="28"/>
                <w:szCs w:val="28"/>
              </w:rPr>
              <w:t>Анализируемый период</w:t>
            </w:r>
          </w:p>
        </w:tc>
        <w:tc>
          <w:tcPr>
            <w:tcW w:w="1701" w:type="dxa"/>
            <w:shd w:val="clear" w:color="auto" w:fill="auto"/>
          </w:tcPr>
          <w:p w:rsidR="005B507F" w:rsidRPr="00923E58" w:rsidRDefault="005B507F" w:rsidP="00BE50B1">
            <w:pPr>
              <w:jc w:val="both"/>
              <w:rPr>
                <w:sz w:val="28"/>
                <w:szCs w:val="28"/>
              </w:rPr>
            </w:pPr>
            <w:r w:rsidRPr="00923E58">
              <w:rPr>
                <w:sz w:val="28"/>
                <w:szCs w:val="28"/>
              </w:rPr>
              <w:t>Количество аварий</w:t>
            </w:r>
          </w:p>
        </w:tc>
        <w:tc>
          <w:tcPr>
            <w:tcW w:w="1701" w:type="dxa"/>
            <w:shd w:val="clear" w:color="auto" w:fill="auto"/>
          </w:tcPr>
          <w:p w:rsidR="005B507F" w:rsidRPr="00923E58" w:rsidRDefault="005B507F" w:rsidP="00BE50B1">
            <w:pPr>
              <w:jc w:val="both"/>
              <w:rPr>
                <w:sz w:val="28"/>
                <w:szCs w:val="28"/>
              </w:rPr>
            </w:pPr>
            <w:r w:rsidRPr="00923E58">
              <w:rPr>
                <w:sz w:val="28"/>
                <w:szCs w:val="28"/>
              </w:rPr>
              <w:t>Количество</w:t>
            </w:r>
          </w:p>
          <w:p w:rsidR="005B507F" w:rsidRPr="00923E58" w:rsidRDefault="005B507F" w:rsidP="00BE50B1">
            <w:pPr>
              <w:jc w:val="both"/>
              <w:rPr>
                <w:sz w:val="28"/>
                <w:szCs w:val="28"/>
              </w:rPr>
            </w:pPr>
            <w:r w:rsidRPr="00923E58">
              <w:rPr>
                <w:sz w:val="28"/>
                <w:szCs w:val="28"/>
              </w:rPr>
              <w:t>тяжёлых несчастных случаев</w:t>
            </w:r>
          </w:p>
        </w:tc>
        <w:tc>
          <w:tcPr>
            <w:tcW w:w="1843" w:type="dxa"/>
            <w:shd w:val="clear" w:color="auto" w:fill="auto"/>
          </w:tcPr>
          <w:p w:rsidR="005B507F" w:rsidRPr="00923E58" w:rsidRDefault="005B507F" w:rsidP="00BE50B1">
            <w:pPr>
              <w:jc w:val="both"/>
              <w:rPr>
                <w:sz w:val="28"/>
                <w:szCs w:val="28"/>
              </w:rPr>
            </w:pPr>
            <w:r w:rsidRPr="00923E58">
              <w:rPr>
                <w:sz w:val="28"/>
                <w:szCs w:val="28"/>
              </w:rPr>
              <w:t>Количество смертельных несчастных случаев</w:t>
            </w:r>
          </w:p>
        </w:tc>
        <w:tc>
          <w:tcPr>
            <w:tcW w:w="1701" w:type="dxa"/>
            <w:shd w:val="clear" w:color="auto" w:fill="auto"/>
          </w:tcPr>
          <w:p w:rsidR="005B507F" w:rsidRPr="00923E58" w:rsidRDefault="005B507F" w:rsidP="00BE50B1">
            <w:pPr>
              <w:jc w:val="both"/>
              <w:rPr>
                <w:sz w:val="28"/>
                <w:szCs w:val="28"/>
              </w:rPr>
            </w:pPr>
            <w:r w:rsidRPr="00923E58">
              <w:rPr>
                <w:sz w:val="28"/>
                <w:szCs w:val="28"/>
              </w:rPr>
              <w:t>Количество инцидентов</w:t>
            </w:r>
          </w:p>
        </w:tc>
      </w:tr>
      <w:tr w:rsidR="005B507F" w:rsidRPr="00923E58" w:rsidTr="00BE50B1">
        <w:tc>
          <w:tcPr>
            <w:tcW w:w="2835" w:type="dxa"/>
            <w:shd w:val="clear" w:color="auto" w:fill="auto"/>
            <w:vAlign w:val="center"/>
          </w:tcPr>
          <w:p w:rsidR="005B507F" w:rsidRPr="00923E58" w:rsidRDefault="005B507F" w:rsidP="00BE50B1">
            <w:pPr>
              <w:rPr>
                <w:sz w:val="28"/>
                <w:szCs w:val="28"/>
              </w:rPr>
            </w:pPr>
            <w:r w:rsidRPr="00923E58">
              <w:rPr>
                <w:sz w:val="28"/>
                <w:szCs w:val="28"/>
              </w:rPr>
              <w:t>2014г.</w:t>
            </w:r>
          </w:p>
        </w:tc>
        <w:tc>
          <w:tcPr>
            <w:tcW w:w="1701" w:type="dxa"/>
            <w:shd w:val="clear" w:color="auto" w:fill="auto"/>
          </w:tcPr>
          <w:p w:rsidR="005B507F" w:rsidRPr="00923E58" w:rsidRDefault="005B507F" w:rsidP="00BE50B1">
            <w:pPr>
              <w:rPr>
                <w:sz w:val="28"/>
                <w:szCs w:val="28"/>
              </w:rPr>
            </w:pPr>
            <w:r w:rsidRPr="00923E58">
              <w:rPr>
                <w:sz w:val="28"/>
                <w:szCs w:val="28"/>
              </w:rPr>
              <w:t>10</w:t>
            </w:r>
          </w:p>
        </w:tc>
        <w:tc>
          <w:tcPr>
            <w:tcW w:w="1701" w:type="dxa"/>
            <w:shd w:val="clear" w:color="auto" w:fill="auto"/>
          </w:tcPr>
          <w:p w:rsidR="005B507F" w:rsidRPr="00923E58" w:rsidRDefault="005B507F" w:rsidP="00BE50B1">
            <w:pPr>
              <w:rPr>
                <w:sz w:val="28"/>
                <w:szCs w:val="28"/>
              </w:rPr>
            </w:pPr>
            <w:r w:rsidRPr="00923E58">
              <w:rPr>
                <w:sz w:val="28"/>
                <w:szCs w:val="28"/>
              </w:rPr>
              <w:t xml:space="preserve">9 (в том числе 2 </w:t>
            </w:r>
            <w:proofErr w:type="gramStart"/>
            <w:r w:rsidRPr="00923E58">
              <w:rPr>
                <w:sz w:val="28"/>
                <w:szCs w:val="28"/>
              </w:rPr>
              <w:t>в</w:t>
            </w:r>
            <w:proofErr w:type="gramEnd"/>
            <w:r w:rsidRPr="00923E58">
              <w:rPr>
                <w:sz w:val="28"/>
                <w:szCs w:val="28"/>
              </w:rPr>
              <w:t xml:space="preserve"> групповом)</w:t>
            </w:r>
          </w:p>
        </w:tc>
        <w:tc>
          <w:tcPr>
            <w:tcW w:w="1843" w:type="dxa"/>
            <w:shd w:val="clear" w:color="auto" w:fill="auto"/>
          </w:tcPr>
          <w:p w:rsidR="005B507F" w:rsidRPr="00923E58" w:rsidRDefault="005B507F" w:rsidP="00BE50B1">
            <w:pPr>
              <w:rPr>
                <w:sz w:val="28"/>
                <w:szCs w:val="28"/>
              </w:rPr>
            </w:pPr>
            <w:r w:rsidRPr="00923E58">
              <w:rPr>
                <w:sz w:val="28"/>
                <w:szCs w:val="28"/>
              </w:rPr>
              <w:t>9</w:t>
            </w:r>
          </w:p>
        </w:tc>
        <w:tc>
          <w:tcPr>
            <w:tcW w:w="1701" w:type="dxa"/>
            <w:shd w:val="clear" w:color="auto" w:fill="auto"/>
          </w:tcPr>
          <w:p w:rsidR="005B507F" w:rsidRPr="00923E58" w:rsidRDefault="005B507F" w:rsidP="00BE50B1">
            <w:pPr>
              <w:rPr>
                <w:sz w:val="28"/>
                <w:szCs w:val="28"/>
              </w:rPr>
            </w:pPr>
            <w:r w:rsidRPr="00923E58">
              <w:rPr>
                <w:sz w:val="28"/>
                <w:szCs w:val="28"/>
              </w:rPr>
              <w:t>6</w:t>
            </w:r>
          </w:p>
        </w:tc>
      </w:tr>
      <w:tr w:rsidR="005B507F" w:rsidRPr="00923E58" w:rsidTr="00BE50B1">
        <w:tc>
          <w:tcPr>
            <w:tcW w:w="2835" w:type="dxa"/>
            <w:shd w:val="clear" w:color="auto" w:fill="auto"/>
            <w:vAlign w:val="center"/>
          </w:tcPr>
          <w:p w:rsidR="005B507F" w:rsidRPr="00923E58" w:rsidRDefault="005B507F" w:rsidP="00BE50B1">
            <w:pPr>
              <w:rPr>
                <w:sz w:val="28"/>
                <w:szCs w:val="28"/>
              </w:rPr>
            </w:pPr>
            <w:r w:rsidRPr="00923E58">
              <w:rPr>
                <w:sz w:val="28"/>
                <w:szCs w:val="28"/>
              </w:rPr>
              <w:t>2015г.</w:t>
            </w:r>
          </w:p>
        </w:tc>
        <w:tc>
          <w:tcPr>
            <w:tcW w:w="1701" w:type="dxa"/>
            <w:shd w:val="clear" w:color="auto" w:fill="auto"/>
          </w:tcPr>
          <w:p w:rsidR="005B507F" w:rsidRPr="00923E58" w:rsidRDefault="005B507F" w:rsidP="00BE50B1">
            <w:pPr>
              <w:rPr>
                <w:sz w:val="28"/>
                <w:szCs w:val="28"/>
              </w:rPr>
            </w:pPr>
            <w:r w:rsidRPr="00923E58">
              <w:rPr>
                <w:sz w:val="28"/>
                <w:szCs w:val="28"/>
              </w:rPr>
              <w:t>6</w:t>
            </w:r>
          </w:p>
        </w:tc>
        <w:tc>
          <w:tcPr>
            <w:tcW w:w="1701" w:type="dxa"/>
            <w:shd w:val="clear" w:color="auto" w:fill="auto"/>
          </w:tcPr>
          <w:p w:rsidR="005B507F" w:rsidRPr="00923E58" w:rsidRDefault="005B507F" w:rsidP="00BE50B1">
            <w:pPr>
              <w:rPr>
                <w:sz w:val="28"/>
                <w:szCs w:val="28"/>
              </w:rPr>
            </w:pPr>
            <w:r w:rsidRPr="00923E58">
              <w:rPr>
                <w:sz w:val="28"/>
                <w:szCs w:val="28"/>
              </w:rPr>
              <w:t xml:space="preserve">14 (в том числе 1 </w:t>
            </w:r>
            <w:proofErr w:type="gramStart"/>
            <w:r w:rsidRPr="00923E58">
              <w:rPr>
                <w:sz w:val="28"/>
                <w:szCs w:val="28"/>
              </w:rPr>
              <w:t>в</w:t>
            </w:r>
            <w:proofErr w:type="gramEnd"/>
            <w:r w:rsidRPr="00923E58">
              <w:rPr>
                <w:sz w:val="28"/>
                <w:szCs w:val="28"/>
              </w:rPr>
              <w:t xml:space="preserve"> групповом)</w:t>
            </w:r>
          </w:p>
        </w:tc>
        <w:tc>
          <w:tcPr>
            <w:tcW w:w="1843" w:type="dxa"/>
            <w:shd w:val="clear" w:color="auto" w:fill="auto"/>
          </w:tcPr>
          <w:p w:rsidR="005B507F" w:rsidRPr="00923E58" w:rsidRDefault="005B507F" w:rsidP="00BE50B1">
            <w:pPr>
              <w:rPr>
                <w:sz w:val="28"/>
                <w:szCs w:val="28"/>
              </w:rPr>
            </w:pPr>
            <w:r w:rsidRPr="00923E58">
              <w:rPr>
                <w:sz w:val="28"/>
                <w:szCs w:val="28"/>
              </w:rPr>
              <w:t xml:space="preserve">9 (в том числе 1 </w:t>
            </w:r>
            <w:proofErr w:type="gramStart"/>
            <w:r w:rsidRPr="00923E58">
              <w:rPr>
                <w:sz w:val="28"/>
                <w:szCs w:val="28"/>
              </w:rPr>
              <w:t>в</w:t>
            </w:r>
            <w:proofErr w:type="gramEnd"/>
            <w:r w:rsidRPr="00923E58">
              <w:rPr>
                <w:sz w:val="28"/>
                <w:szCs w:val="28"/>
              </w:rPr>
              <w:t xml:space="preserve"> групповом)</w:t>
            </w:r>
          </w:p>
        </w:tc>
        <w:tc>
          <w:tcPr>
            <w:tcW w:w="1701" w:type="dxa"/>
            <w:shd w:val="clear" w:color="auto" w:fill="auto"/>
          </w:tcPr>
          <w:p w:rsidR="005B507F" w:rsidRPr="00923E58" w:rsidRDefault="005B507F" w:rsidP="00BE50B1">
            <w:pPr>
              <w:rPr>
                <w:sz w:val="28"/>
                <w:szCs w:val="28"/>
              </w:rPr>
            </w:pPr>
            <w:r w:rsidRPr="00923E58">
              <w:rPr>
                <w:sz w:val="28"/>
                <w:szCs w:val="28"/>
              </w:rPr>
              <w:t>6</w:t>
            </w:r>
          </w:p>
        </w:tc>
      </w:tr>
    </w:tbl>
    <w:p w:rsidR="005B507F" w:rsidRDefault="005B507F" w:rsidP="005B507F">
      <w:pPr>
        <w:rPr>
          <w:b/>
          <w:color w:val="FF0000"/>
          <w:sz w:val="28"/>
          <w:szCs w:val="28"/>
        </w:rPr>
      </w:pPr>
    </w:p>
    <w:p w:rsidR="005B507F" w:rsidRDefault="005B507F" w:rsidP="005B507F">
      <w:pPr>
        <w:rPr>
          <w:b/>
          <w:color w:val="FF0000"/>
          <w:sz w:val="28"/>
          <w:szCs w:val="28"/>
        </w:rPr>
      </w:pPr>
    </w:p>
    <w:p w:rsidR="005B507F" w:rsidRDefault="005B507F" w:rsidP="005B507F">
      <w:pPr>
        <w:rPr>
          <w:b/>
          <w:color w:val="FF0000"/>
          <w:sz w:val="28"/>
          <w:szCs w:val="28"/>
        </w:rPr>
      </w:pPr>
    </w:p>
    <w:p w:rsidR="005B507F" w:rsidRDefault="005B507F" w:rsidP="005B507F">
      <w:pPr>
        <w:rPr>
          <w:b/>
          <w:color w:val="FF0000"/>
          <w:sz w:val="28"/>
          <w:szCs w:val="28"/>
        </w:rPr>
      </w:pPr>
    </w:p>
    <w:p w:rsidR="005B507F" w:rsidRDefault="005B507F" w:rsidP="005B507F">
      <w:pPr>
        <w:rPr>
          <w:b/>
          <w:color w:val="FF0000"/>
          <w:sz w:val="28"/>
          <w:szCs w:val="28"/>
        </w:rPr>
      </w:pPr>
    </w:p>
    <w:p w:rsidR="005B507F" w:rsidRPr="00923E58" w:rsidRDefault="005B507F" w:rsidP="005B507F">
      <w:pPr>
        <w:rPr>
          <w:b/>
          <w:color w:val="FF0000"/>
          <w:sz w:val="28"/>
          <w:szCs w:val="28"/>
        </w:rPr>
      </w:pPr>
    </w:p>
    <w:p w:rsidR="005B507F" w:rsidRPr="00923E58" w:rsidRDefault="005B507F" w:rsidP="005B507F">
      <w:pPr>
        <w:rPr>
          <w:b/>
          <w:sz w:val="28"/>
          <w:szCs w:val="28"/>
          <w:u w:val="single"/>
        </w:rPr>
      </w:pPr>
      <w:r w:rsidRPr="00923E58">
        <w:rPr>
          <w:b/>
          <w:sz w:val="28"/>
          <w:szCs w:val="28"/>
        </w:rPr>
        <w:t xml:space="preserve">2. Забайкальское управление </w:t>
      </w:r>
      <w:proofErr w:type="spellStart"/>
      <w:r w:rsidRPr="00923E58">
        <w:rPr>
          <w:b/>
          <w:sz w:val="28"/>
          <w:szCs w:val="28"/>
        </w:rPr>
        <w:t>Ростехнадзора</w:t>
      </w:r>
      <w:proofErr w:type="spellEnd"/>
      <w:r w:rsidRPr="00923E58">
        <w:rPr>
          <w:b/>
          <w:sz w:val="28"/>
          <w:szCs w:val="28"/>
        </w:rPr>
        <w:t xml:space="preserve"> – </w:t>
      </w:r>
      <w:r w:rsidRPr="00923E58">
        <w:rPr>
          <w:b/>
          <w:sz w:val="28"/>
          <w:szCs w:val="28"/>
          <w:u w:val="single"/>
        </w:rPr>
        <w:t>Забайкальский край</w:t>
      </w:r>
    </w:p>
    <w:p w:rsidR="005B507F" w:rsidRPr="00923E58" w:rsidRDefault="005B507F" w:rsidP="005B507F">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4"/>
        <w:gridCol w:w="1770"/>
        <w:gridCol w:w="1866"/>
        <w:gridCol w:w="1870"/>
        <w:gridCol w:w="1723"/>
      </w:tblGrid>
      <w:tr w:rsidR="005B507F" w:rsidRPr="00923E58" w:rsidTr="00BE50B1">
        <w:tc>
          <w:tcPr>
            <w:tcW w:w="2234" w:type="dxa"/>
            <w:shd w:val="clear" w:color="auto" w:fill="auto"/>
          </w:tcPr>
          <w:p w:rsidR="005B507F" w:rsidRPr="00923E58" w:rsidRDefault="005B507F" w:rsidP="00BE50B1">
            <w:pPr>
              <w:jc w:val="both"/>
              <w:rPr>
                <w:sz w:val="28"/>
                <w:szCs w:val="28"/>
              </w:rPr>
            </w:pPr>
            <w:r w:rsidRPr="00923E58">
              <w:rPr>
                <w:sz w:val="28"/>
                <w:szCs w:val="28"/>
              </w:rPr>
              <w:t>Анализируемый период</w:t>
            </w:r>
          </w:p>
        </w:tc>
        <w:tc>
          <w:tcPr>
            <w:tcW w:w="1770" w:type="dxa"/>
            <w:shd w:val="clear" w:color="auto" w:fill="auto"/>
          </w:tcPr>
          <w:p w:rsidR="005B507F" w:rsidRPr="00923E58" w:rsidRDefault="005B507F" w:rsidP="00BE50B1">
            <w:pPr>
              <w:jc w:val="both"/>
              <w:rPr>
                <w:sz w:val="28"/>
                <w:szCs w:val="28"/>
              </w:rPr>
            </w:pPr>
            <w:r w:rsidRPr="00923E58">
              <w:rPr>
                <w:sz w:val="28"/>
                <w:szCs w:val="28"/>
              </w:rPr>
              <w:t>Количество аварий</w:t>
            </w:r>
          </w:p>
        </w:tc>
        <w:tc>
          <w:tcPr>
            <w:tcW w:w="1866" w:type="dxa"/>
            <w:shd w:val="clear" w:color="auto" w:fill="auto"/>
          </w:tcPr>
          <w:p w:rsidR="005B507F" w:rsidRPr="00923E58" w:rsidRDefault="005B507F" w:rsidP="00BE50B1">
            <w:pPr>
              <w:jc w:val="both"/>
              <w:rPr>
                <w:sz w:val="28"/>
                <w:szCs w:val="28"/>
              </w:rPr>
            </w:pPr>
            <w:r w:rsidRPr="00923E58">
              <w:rPr>
                <w:sz w:val="28"/>
                <w:szCs w:val="28"/>
              </w:rPr>
              <w:t>Количество</w:t>
            </w:r>
          </w:p>
          <w:p w:rsidR="005B507F" w:rsidRPr="00923E58" w:rsidRDefault="005B507F" w:rsidP="00BE50B1">
            <w:pPr>
              <w:jc w:val="both"/>
              <w:rPr>
                <w:sz w:val="28"/>
                <w:szCs w:val="28"/>
              </w:rPr>
            </w:pPr>
            <w:r w:rsidRPr="00923E58">
              <w:rPr>
                <w:sz w:val="28"/>
                <w:szCs w:val="28"/>
              </w:rPr>
              <w:lastRenderedPageBreak/>
              <w:t>тяжёлых несчастных случаев</w:t>
            </w:r>
          </w:p>
        </w:tc>
        <w:tc>
          <w:tcPr>
            <w:tcW w:w="1870" w:type="dxa"/>
            <w:shd w:val="clear" w:color="auto" w:fill="auto"/>
          </w:tcPr>
          <w:p w:rsidR="005B507F" w:rsidRPr="00923E58" w:rsidRDefault="005B507F" w:rsidP="00BE50B1">
            <w:pPr>
              <w:jc w:val="both"/>
              <w:rPr>
                <w:sz w:val="28"/>
                <w:szCs w:val="28"/>
              </w:rPr>
            </w:pPr>
            <w:r w:rsidRPr="00923E58">
              <w:rPr>
                <w:sz w:val="28"/>
                <w:szCs w:val="28"/>
              </w:rPr>
              <w:lastRenderedPageBreak/>
              <w:t xml:space="preserve">Количество смертельных </w:t>
            </w:r>
            <w:r w:rsidRPr="00923E58">
              <w:rPr>
                <w:sz w:val="28"/>
                <w:szCs w:val="28"/>
              </w:rPr>
              <w:lastRenderedPageBreak/>
              <w:t>несчастных случаев</w:t>
            </w:r>
          </w:p>
        </w:tc>
        <w:tc>
          <w:tcPr>
            <w:tcW w:w="1723" w:type="dxa"/>
            <w:shd w:val="clear" w:color="auto" w:fill="auto"/>
          </w:tcPr>
          <w:p w:rsidR="005B507F" w:rsidRPr="00923E58" w:rsidRDefault="005B507F" w:rsidP="00BE50B1">
            <w:pPr>
              <w:jc w:val="both"/>
              <w:rPr>
                <w:sz w:val="28"/>
                <w:szCs w:val="28"/>
              </w:rPr>
            </w:pPr>
            <w:r w:rsidRPr="00923E58">
              <w:rPr>
                <w:sz w:val="28"/>
                <w:szCs w:val="28"/>
              </w:rPr>
              <w:lastRenderedPageBreak/>
              <w:t>Количество инцидентов</w:t>
            </w:r>
          </w:p>
        </w:tc>
      </w:tr>
      <w:tr w:rsidR="005B507F" w:rsidRPr="00923E58" w:rsidTr="00BE50B1">
        <w:tc>
          <w:tcPr>
            <w:tcW w:w="2234" w:type="dxa"/>
            <w:shd w:val="clear" w:color="auto" w:fill="auto"/>
            <w:vAlign w:val="center"/>
          </w:tcPr>
          <w:p w:rsidR="005B507F" w:rsidRPr="00923E58" w:rsidRDefault="005B507F" w:rsidP="00BE50B1">
            <w:pPr>
              <w:rPr>
                <w:sz w:val="28"/>
                <w:szCs w:val="28"/>
              </w:rPr>
            </w:pPr>
            <w:r w:rsidRPr="00923E58">
              <w:rPr>
                <w:sz w:val="28"/>
                <w:szCs w:val="28"/>
              </w:rPr>
              <w:lastRenderedPageBreak/>
              <w:t>2014</w:t>
            </w:r>
          </w:p>
        </w:tc>
        <w:tc>
          <w:tcPr>
            <w:tcW w:w="1770" w:type="dxa"/>
            <w:shd w:val="clear" w:color="auto" w:fill="auto"/>
          </w:tcPr>
          <w:p w:rsidR="005B507F" w:rsidRPr="00923E58" w:rsidRDefault="005B507F" w:rsidP="00BE50B1">
            <w:pPr>
              <w:rPr>
                <w:sz w:val="28"/>
                <w:szCs w:val="28"/>
              </w:rPr>
            </w:pPr>
            <w:r w:rsidRPr="00923E58">
              <w:rPr>
                <w:sz w:val="28"/>
                <w:szCs w:val="28"/>
              </w:rPr>
              <w:t>4</w:t>
            </w:r>
          </w:p>
        </w:tc>
        <w:tc>
          <w:tcPr>
            <w:tcW w:w="1866" w:type="dxa"/>
            <w:shd w:val="clear" w:color="auto" w:fill="auto"/>
          </w:tcPr>
          <w:p w:rsidR="005B507F" w:rsidRPr="00923E58" w:rsidRDefault="005B507F" w:rsidP="00BE50B1">
            <w:pPr>
              <w:rPr>
                <w:sz w:val="28"/>
                <w:szCs w:val="28"/>
              </w:rPr>
            </w:pPr>
            <w:r w:rsidRPr="00923E58">
              <w:rPr>
                <w:sz w:val="28"/>
                <w:szCs w:val="28"/>
              </w:rPr>
              <w:t>4</w:t>
            </w:r>
          </w:p>
        </w:tc>
        <w:tc>
          <w:tcPr>
            <w:tcW w:w="1870" w:type="dxa"/>
            <w:shd w:val="clear" w:color="auto" w:fill="auto"/>
          </w:tcPr>
          <w:p w:rsidR="005B507F" w:rsidRPr="00923E58" w:rsidRDefault="005B507F" w:rsidP="00BE50B1">
            <w:pPr>
              <w:rPr>
                <w:sz w:val="28"/>
                <w:szCs w:val="28"/>
              </w:rPr>
            </w:pPr>
            <w:r w:rsidRPr="00923E58">
              <w:rPr>
                <w:sz w:val="28"/>
                <w:szCs w:val="28"/>
              </w:rPr>
              <w:t>5</w:t>
            </w:r>
          </w:p>
        </w:tc>
        <w:tc>
          <w:tcPr>
            <w:tcW w:w="1723" w:type="dxa"/>
            <w:shd w:val="clear" w:color="auto" w:fill="auto"/>
          </w:tcPr>
          <w:p w:rsidR="005B507F" w:rsidRPr="00923E58" w:rsidRDefault="005B507F" w:rsidP="00BE50B1">
            <w:pPr>
              <w:rPr>
                <w:sz w:val="28"/>
                <w:szCs w:val="28"/>
              </w:rPr>
            </w:pPr>
            <w:r w:rsidRPr="00923E58">
              <w:rPr>
                <w:sz w:val="28"/>
                <w:szCs w:val="28"/>
              </w:rPr>
              <w:t>5</w:t>
            </w:r>
          </w:p>
        </w:tc>
      </w:tr>
      <w:tr w:rsidR="005B507F" w:rsidRPr="00923E58" w:rsidTr="00BE50B1">
        <w:tc>
          <w:tcPr>
            <w:tcW w:w="2234" w:type="dxa"/>
            <w:shd w:val="clear" w:color="auto" w:fill="auto"/>
            <w:vAlign w:val="center"/>
          </w:tcPr>
          <w:p w:rsidR="005B507F" w:rsidRPr="00923E58" w:rsidRDefault="005B507F" w:rsidP="00BE50B1">
            <w:pPr>
              <w:rPr>
                <w:sz w:val="28"/>
                <w:szCs w:val="28"/>
              </w:rPr>
            </w:pPr>
            <w:r w:rsidRPr="00923E58">
              <w:rPr>
                <w:sz w:val="28"/>
                <w:szCs w:val="28"/>
              </w:rPr>
              <w:t>2015</w:t>
            </w:r>
          </w:p>
        </w:tc>
        <w:tc>
          <w:tcPr>
            <w:tcW w:w="1770" w:type="dxa"/>
            <w:shd w:val="clear" w:color="auto" w:fill="auto"/>
          </w:tcPr>
          <w:p w:rsidR="005B507F" w:rsidRPr="00923E58" w:rsidRDefault="005B507F" w:rsidP="00BE50B1">
            <w:pPr>
              <w:rPr>
                <w:sz w:val="28"/>
                <w:szCs w:val="28"/>
              </w:rPr>
            </w:pPr>
            <w:r w:rsidRPr="00923E58">
              <w:rPr>
                <w:sz w:val="28"/>
                <w:szCs w:val="28"/>
              </w:rPr>
              <w:t>4</w:t>
            </w:r>
          </w:p>
        </w:tc>
        <w:tc>
          <w:tcPr>
            <w:tcW w:w="1866" w:type="dxa"/>
            <w:shd w:val="clear" w:color="auto" w:fill="auto"/>
          </w:tcPr>
          <w:p w:rsidR="005B507F" w:rsidRPr="00923E58" w:rsidRDefault="005B507F" w:rsidP="00BE50B1">
            <w:pPr>
              <w:rPr>
                <w:sz w:val="28"/>
                <w:szCs w:val="28"/>
              </w:rPr>
            </w:pPr>
            <w:r w:rsidRPr="00923E58">
              <w:rPr>
                <w:sz w:val="28"/>
                <w:szCs w:val="28"/>
              </w:rPr>
              <w:t xml:space="preserve">8(в том числе 1 </w:t>
            </w:r>
            <w:proofErr w:type="gramStart"/>
            <w:r w:rsidRPr="00923E58">
              <w:rPr>
                <w:sz w:val="28"/>
                <w:szCs w:val="28"/>
              </w:rPr>
              <w:t>в</w:t>
            </w:r>
            <w:proofErr w:type="gramEnd"/>
            <w:r w:rsidRPr="00923E58">
              <w:rPr>
                <w:sz w:val="28"/>
                <w:szCs w:val="28"/>
              </w:rPr>
              <w:t xml:space="preserve"> групповом)</w:t>
            </w:r>
          </w:p>
        </w:tc>
        <w:tc>
          <w:tcPr>
            <w:tcW w:w="1870" w:type="dxa"/>
            <w:shd w:val="clear" w:color="auto" w:fill="auto"/>
          </w:tcPr>
          <w:p w:rsidR="005B507F" w:rsidRPr="00923E58" w:rsidRDefault="005B507F" w:rsidP="00BE50B1">
            <w:pPr>
              <w:rPr>
                <w:sz w:val="28"/>
                <w:szCs w:val="28"/>
              </w:rPr>
            </w:pPr>
            <w:r w:rsidRPr="00923E58">
              <w:rPr>
                <w:sz w:val="28"/>
                <w:szCs w:val="28"/>
              </w:rPr>
              <w:t xml:space="preserve">4(в том числе 1 </w:t>
            </w:r>
            <w:proofErr w:type="gramStart"/>
            <w:r w:rsidRPr="00923E58">
              <w:rPr>
                <w:sz w:val="28"/>
                <w:szCs w:val="28"/>
              </w:rPr>
              <w:t>в</w:t>
            </w:r>
            <w:proofErr w:type="gramEnd"/>
            <w:r w:rsidRPr="00923E58">
              <w:rPr>
                <w:sz w:val="28"/>
                <w:szCs w:val="28"/>
              </w:rPr>
              <w:t xml:space="preserve"> групповом)</w:t>
            </w:r>
          </w:p>
        </w:tc>
        <w:tc>
          <w:tcPr>
            <w:tcW w:w="1723" w:type="dxa"/>
            <w:shd w:val="clear" w:color="auto" w:fill="auto"/>
          </w:tcPr>
          <w:p w:rsidR="005B507F" w:rsidRPr="00923E58" w:rsidRDefault="005B507F" w:rsidP="00BE50B1">
            <w:pPr>
              <w:rPr>
                <w:sz w:val="28"/>
                <w:szCs w:val="28"/>
              </w:rPr>
            </w:pPr>
            <w:r w:rsidRPr="00923E58">
              <w:rPr>
                <w:sz w:val="28"/>
                <w:szCs w:val="28"/>
              </w:rPr>
              <w:t>6</w:t>
            </w:r>
          </w:p>
        </w:tc>
      </w:tr>
    </w:tbl>
    <w:p w:rsidR="005B507F" w:rsidRPr="00923E58" w:rsidRDefault="005B507F" w:rsidP="005B507F">
      <w:pPr>
        <w:rPr>
          <w:sz w:val="28"/>
          <w:szCs w:val="28"/>
        </w:rPr>
      </w:pPr>
    </w:p>
    <w:p w:rsidR="005B507F" w:rsidRPr="00923E58" w:rsidRDefault="005B507F" w:rsidP="005B507F">
      <w:pPr>
        <w:rPr>
          <w:b/>
          <w:sz w:val="28"/>
          <w:szCs w:val="28"/>
          <w:u w:val="single"/>
        </w:rPr>
      </w:pPr>
      <w:r w:rsidRPr="00923E58">
        <w:rPr>
          <w:b/>
          <w:sz w:val="28"/>
          <w:szCs w:val="28"/>
        </w:rPr>
        <w:t xml:space="preserve">3. Забайкальское управление </w:t>
      </w:r>
      <w:proofErr w:type="spellStart"/>
      <w:r w:rsidRPr="00923E58">
        <w:rPr>
          <w:b/>
          <w:sz w:val="28"/>
          <w:szCs w:val="28"/>
        </w:rPr>
        <w:t>Ростехнадзора</w:t>
      </w:r>
      <w:proofErr w:type="spellEnd"/>
      <w:r w:rsidRPr="00923E58">
        <w:rPr>
          <w:b/>
          <w:sz w:val="28"/>
          <w:szCs w:val="28"/>
        </w:rPr>
        <w:t xml:space="preserve"> – </w:t>
      </w:r>
      <w:r w:rsidRPr="00923E58">
        <w:rPr>
          <w:b/>
          <w:sz w:val="28"/>
          <w:szCs w:val="28"/>
          <w:u w:val="single"/>
        </w:rPr>
        <w:t>Республика Бурятия</w:t>
      </w:r>
    </w:p>
    <w:p w:rsidR="005B507F" w:rsidRPr="00923E58" w:rsidRDefault="005B507F" w:rsidP="005B507F">
      <w:pPr>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843"/>
        <w:gridCol w:w="1985"/>
        <w:gridCol w:w="1842"/>
        <w:gridCol w:w="1843"/>
      </w:tblGrid>
      <w:tr w:rsidR="005B507F" w:rsidRPr="00923E58" w:rsidTr="00BE50B1">
        <w:tc>
          <w:tcPr>
            <w:tcW w:w="2268" w:type="dxa"/>
            <w:shd w:val="clear" w:color="auto" w:fill="auto"/>
          </w:tcPr>
          <w:p w:rsidR="005B507F" w:rsidRPr="00923E58" w:rsidRDefault="005B507F" w:rsidP="00BE50B1">
            <w:pPr>
              <w:jc w:val="both"/>
              <w:rPr>
                <w:sz w:val="28"/>
                <w:szCs w:val="28"/>
              </w:rPr>
            </w:pPr>
            <w:r w:rsidRPr="00923E58">
              <w:rPr>
                <w:sz w:val="28"/>
                <w:szCs w:val="28"/>
              </w:rPr>
              <w:t>Анализируемый период</w:t>
            </w:r>
          </w:p>
        </w:tc>
        <w:tc>
          <w:tcPr>
            <w:tcW w:w="1843" w:type="dxa"/>
            <w:shd w:val="clear" w:color="auto" w:fill="auto"/>
          </w:tcPr>
          <w:p w:rsidR="005B507F" w:rsidRPr="00923E58" w:rsidRDefault="005B507F" w:rsidP="00BE50B1">
            <w:pPr>
              <w:jc w:val="both"/>
              <w:rPr>
                <w:sz w:val="28"/>
                <w:szCs w:val="28"/>
              </w:rPr>
            </w:pPr>
            <w:r w:rsidRPr="00923E58">
              <w:rPr>
                <w:sz w:val="28"/>
                <w:szCs w:val="28"/>
              </w:rPr>
              <w:t>Количество аварий</w:t>
            </w:r>
          </w:p>
        </w:tc>
        <w:tc>
          <w:tcPr>
            <w:tcW w:w="1985" w:type="dxa"/>
            <w:shd w:val="clear" w:color="auto" w:fill="auto"/>
          </w:tcPr>
          <w:p w:rsidR="005B507F" w:rsidRPr="00923E58" w:rsidRDefault="005B507F" w:rsidP="00BE50B1">
            <w:pPr>
              <w:jc w:val="both"/>
              <w:rPr>
                <w:sz w:val="28"/>
                <w:szCs w:val="28"/>
              </w:rPr>
            </w:pPr>
            <w:r w:rsidRPr="00923E58">
              <w:rPr>
                <w:sz w:val="28"/>
                <w:szCs w:val="28"/>
              </w:rPr>
              <w:t>Количество</w:t>
            </w:r>
          </w:p>
          <w:p w:rsidR="005B507F" w:rsidRPr="00923E58" w:rsidRDefault="005B507F" w:rsidP="00BE50B1">
            <w:pPr>
              <w:jc w:val="both"/>
              <w:rPr>
                <w:sz w:val="28"/>
                <w:szCs w:val="28"/>
              </w:rPr>
            </w:pPr>
            <w:r w:rsidRPr="00923E58">
              <w:rPr>
                <w:sz w:val="28"/>
                <w:szCs w:val="28"/>
              </w:rPr>
              <w:t>тяжёлых несчастных случаев</w:t>
            </w:r>
          </w:p>
        </w:tc>
        <w:tc>
          <w:tcPr>
            <w:tcW w:w="1842" w:type="dxa"/>
            <w:shd w:val="clear" w:color="auto" w:fill="auto"/>
          </w:tcPr>
          <w:p w:rsidR="005B507F" w:rsidRPr="00923E58" w:rsidRDefault="005B507F" w:rsidP="00BE50B1">
            <w:pPr>
              <w:jc w:val="both"/>
              <w:rPr>
                <w:sz w:val="28"/>
                <w:szCs w:val="28"/>
              </w:rPr>
            </w:pPr>
            <w:r w:rsidRPr="00923E58">
              <w:rPr>
                <w:sz w:val="28"/>
                <w:szCs w:val="28"/>
              </w:rPr>
              <w:t>Количество смертельных несчастных случаев</w:t>
            </w:r>
          </w:p>
        </w:tc>
        <w:tc>
          <w:tcPr>
            <w:tcW w:w="1843" w:type="dxa"/>
            <w:shd w:val="clear" w:color="auto" w:fill="auto"/>
          </w:tcPr>
          <w:p w:rsidR="005B507F" w:rsidRPr="00923E58" w:rsidRDefault="005B507F" w:rsidP="00BE50B1">
            <w:pPr>
              <w:jc w:val="both"/>
              <w:rPr>
                <w:sz w:val="28"/>
                <w:szCs w:val="28"/>
              </w:rPr>
            </w:pPr>
            <w:r w:rsidRPr="00923E58">
              <w:rPr>
                <w:sz w:val="28"/>
                <w:szCs w:val="28"/>
              </w:rPr>
              <w:t>Количество инцидентов</w:t>
            </w:r>
          </w:p>
        </w:tc>
      </w:tr>
      <w:tr w:rsidR="005B507F" w:rsidRPr="00923E58" w:rsidTr="00BE50B1">
        <w:tc>
          <w:tcPr>
            <w:tcW w:w="2268" w:type="dxa"/>
            <w:shd w:val="clear" w:color="auto" w:fill="auto"/>
            <w:vAlign w:val="center"/>
          </w:tcPr>
          <w:p w:rsidR="005B507F" w:rsidRPr="00923E58" w:rsidRDefault="005B507F" w:rsidP="00BE50B1">
            <w:pPr>
              <w:rPr>
                <w:sz w:val="28"/>
                <w:szCs w:val="28"/>
              </w:rPr>
            </w:pPr>
            <w:r w:rsidRPr="00923E58">
              <w:rPr>
                <w:sz w:val="28"/>
                <w:szCs w:val="28"/>
              </w:rPr>
              <w:t>2014г.</w:t>
            </w:r>
          </w:p>
        </w:tc>
        <w:tc>
          <w:tcPr>
            <w:tcW w:w="1843" w:type="dxa"/>
            <w:shd w:val="clear" w:color="auto" w:fill="auto"/>
          </w:tcPr>
          <w:p w:rsidR="005B507F" w:rsidRPr="00923E58" w:rsidRDefault="005B507F" w:rsidP="00BE50B1">
            <w:pPr>
              <w:rPr>
                <w:sz w:val="28"/>
                <w:szCs w:val="28"/>
              </w:rPr>
            </w:pPr>
            <w:r w:rsidRPr="00923E58">
              <w:rPr>
                <w:sz w:val="28"/>
                <w:szCs w:val="28"/>
              </w:rPr>
              <w:t>6</w:t>
            </w:r>
          </w:p>
        </w:tc>
        <w:tc>
          <w:tcPr>
            <w:tcW w:w="1985" w:type="dxa"/>
            <w:shd w:val="clear" w:color="auto" w:fill="auto"/>
          </w:tcPr>
          <w:p w:rsidR="005B507F" w:rsidRPr="00923E58" w:rsidRDefault="005B507F" w:rsidP="00BE50B1">
            <w:pPr>
              <w:rPr>
                <w:sz w:val="28"/>
                <w:szCs w:val="28"/>
              </w:rPr>
            </w:pPr>
            <w:r w:rsidRPr="00923E58">
              <w:rPr>
                <w:sz w:val="28"/>
                <w:szCs w:val="28"/>
              </w:rPr>
              <w:t xml:space="preserve">5 (в том числе 2 </w:t>
            </w:r>
            <w:proofErr w:type="gramStart"/>
            <w:r w:rsidRPr="00923E58">
              <w:rPr>
                <w:sz w:val="28"/>
                <w:szCs w:val="28"/>
              </w:rPr>
              <w:t>в</w:t>
            </w:r>
            <w:proofErr w:type="gramEnd"/>
            <w:r w:rsidRPr="00923E58">
              <w:rPr>
                <w:sz w:val="28"/>
                <w:szCs w:val="28"/>
              </w:rPr>
              <w:t xml:space="preserve"> групповом)</w:t>
            </w:r>
          </w:p>
        </w:tc>
        <w:tc>
          <w:tcPr>
            <w:tcW w:w="1842" w:type="dxa"/>
            <w:shd w:val="clear" w:color="auto" w:fill="auto"/>
          </w:tcPr>
          <w:p w:rsidR="005B507F" w:rsidRPr="00923E58" w:rsidRDefault="005B507F" w:rsidP="00BE50B1">
            <w:pPr>
              <w:tabs>
                <w:tab w:val="center" w:pos="813"/>
                <w:tab w:val="left" w:pos="1335"/>
              </w:tabs>
              <w:rPr>
                <w:sz w:val="28"/>
                <w:szCs w:val="28"/>
              </w:rPr>
            </w:pPr>
            <w:r w:rsidRPr="00923E58">
              <w:rPr>
                <w:sz w:val="28"/>
                <w:szCs w:val="28"/>
              </w:rPr>
              <w:t>4 (в том числе 2 при авариях)</w:t>
            </w:r>
          </w:p>
        </w:tc>
        <w:tc>
          <w:tcPr>
            <w:tcW w:w="1843" w:type="dxa"/>
            <w:shd w:val="clear" w:color="auto" w:fill="auto"/>
          </w:tcPr>
          <w:p w:rsidR="005B507F" w:rsidRPr="00923E58" w:rsidRDefault="005B507F" w:rsidP="00BE50B1">
            <w:pPr>
              <w:rPr>
                <w:sz w:val="28"/>
                <w:szCs w:val="28"/>
              </w:rPr>
            </w:pPr>
            <w:r w:rsidRPr="00923E58">
              <w:rPr>
                <w:sz w:val="28"/>
                <w:szCs w:val="28"/>
              </w:rPr>
              <w:t>1</w:t>
            </w:r>
          </w:p>
        </w:tc>
      </w:tr>
      <w:tr w:rsidR="005B507F" w:rsidRPr="00923E58" w:rsidTr="00BE50B1">
        <w:tc>
          <w:tcPr>
            <w:tcW w:w="2268" w:type="dxa"/>
            <w:shd w:val="clear" w:color="auto" w:fill="auto"/>
            <w:vAlign w:val="center"/>
          </w:tcPr>
          <w:p w:rsidR="005B507F" w:rsidRPr="00923E58" w:rsidRDefault="005B507F" w:rsidP="00BE50B1">
            <w:pPr>
              <w:rPr>
                <w:sz w:val="28"/>
                <w:szCs w:val="28"/>
              </w:rPr>
            </w:pPr>
            <w:r w:rsidRPr="00923E58">
              <w:rPr>
                <w:sz w:val="28"/>
                <w:szCs w:val="28"/>
              </w:rPr>
              <w:t>2015г.</w:t>
            </w:r>
          </w:p>
        </w:tc>
        <w:tc>
          <w:tcPr>
            <w:tcW w:w="1843" w:type="dxa"/>
            <w:shd w:val="clear" w:color="auto" w:fill="auto"/>
          </w:tcPr>
          <w:p w:rsidR="005B507F" w:rsidRPr="00923E58" w:rsidRDefault="005B507F" w:rsidP="00BE50B1">
            <w:pPr>
              <w:rPr>
                <w:sz w:val="28"/>
                <w:szCs w:val="28"/>
              </w:rPr>
            </w:pPr>
            <w:r w:rsidRPr="00923E58">
              <w:rPr>
                <w:sz w:val="28"/>
                <w:szCs w:val="28"/>
              </w:rPr>
              <w:t>2</w:t>
            </w:r>
          </w:p>
        </w:tc>
        <w:tc>
          <w:tcPr>
            <w:tcW w:w="1985" w:type="dxa"/>
            <w:shd w:val="clear" w:color="auto" w:fill="auto"/>
          </w:tcPr>
          <w:p w:rsidR="005B507F" w:rsidRPr="00923E58" w:rsidRDefault="005B507F" w:rsidP="00BE50B1">
            <w:pPr>
              <w:rPr>
                <w:sz w:val="28"/>
                <w:szCs w:val="28"/>
              </w:rPr>
            </w:pPr>
            <w:r w:rsidRPr="00923E58">
              <w:rPr>
                <w:sz w:val="28"/>
                <w:szCs w:val="28"/>
              </w:rPr>
              <w:t>6</w:t>
            </w:r>
          </w:p>
        </w:tc>
        <w:tc>
          <w:tcPr>
            <w:tcW w:w="1842" w:type="dxa"/>
            <w:shd w:val="clear" w:color="auto" w:fill="auto"/>
          </w:tcPr>
          <w:p w:rsidR="005B507F" w:rsidRPr="00923E58" w:rsidRDefault="005B507F" w:rsidP="00BE50B1">
            <w:pPr>
              <w:tabs>
                <w:tab w:val="center" w:pos="813"/>
                <w:tab w:val="left" w:pos="1335"/>
              </w:tabs>
              <w:rPr>
                <w:sz w:val="28"/>
                <w:szCs w:val="28"/>
              </w:rPr>
            </w:pPr>
            <w:r w:rsidRPr="00923E58">
              <w:rPr>
                <w:sz w:val="28"/>
                <w:szCs w:val="28"/>
              </w:rPr>
              <w:t>5</w:t>
            </w:r>
          </w:p>
        </w:tc>
        <w:tc>
          <w:tcPr>
            <w:tcW w:w="1843" w:type="dxa"/>
            <w:shd w:val="clear" w:color="auto" w:fill="auto"/>
          </w:tcPr>
          <w:p w:rsidR="005B507F" w:rsidRPr="00923E58" w:rsidRDefault="005B507F" w:rsidP="00BE50B1">
            <w:pPr>
              <w:rPr>
                <w:sz w:val="28"/>
                <w:szCs w:val="28"/>
              </w:rPr>
            </w:pPr>
            <w:r w:rsidRPr="00923E58">
              <w:rPr>
                <w:sz w:val="28"/>
                <w:szCs w:val="28"/>
              </w:rPr>
              <w:t>0</w:t>
            </w:r>
          </w:p>
        </w:tc>
      </w:tr>
    </w:tbl>
    <w:p w:rsidR="005B507F" w:rsidRPr="00923E58" w:rsidRDefault="005B507F" w:rsidP="005B507F">
      <w:pPr>
        <w:ind w:firstLine="709"/>
        <w:jc w:val="both"/>
        <w:rPr>
          <w:sz w:val="28"/>
          <w:szCs w:val="28"/>
        </w:rPr>
      </w:pPr>
    </w:p>
    <w:p w:rsidR="005B507F" w:rsidRPr="00923E58" w:rsidRDefault="005B507F" w:rsidP="005B507F">
      <w:pPr>
        <w:spacing w:before="120"/>
        <w:ind w:firstLine="720"/>
        <w:rPr>
          <w:b/>
          <w:color w:val="000000"/>
          <w:sz w:val="28"/>
          <w:szCs w:val="28"/>
        </w:rPr>
      </w:pPr>
      <w:r w:rsidRPr="00923E58">
        <w:rPr>
          <w:b/>
          <w:color w:val="000000"/>
          <w:sz w:val="28"/>
          <w:szCs w:val="28"/>
        </w:rPr>
        <w:t>Краткие обстоятельства и причины аварий и несчастных случаев выполнение мероприятий по результатам расследований.</w:t>
      </w:r>
    </w:p>
    <w:p w:rsidR="005B507F" w:rsidRPr="00923E58" w:rsidRDefault="005B507F" w:rsidP="005B507F">
      <w:pPr>
        <w:spacing w:before="120" w:line="360" w:lineRule="auto"/>
        <w:ind w:firstLine="720"/>
        <w:jc w:val="both"/>
        <w:rPr>
          <w:b/>
          <w:color w:val="000000"/>
          <w:sz w:val="28"/>
          <w:szCs w:val="28"/>
          <w:u w:val="single"/>
        </w:rPr>
      </w:pPr>
      <w:r w:rsidRPr="00923E58">
        <w:rPr>
          <w:b/>
          <w:color w:val="000000"/>
          <w:sz w:val="28"/>
          <w:szCs w:val="28"/>
          <w:u w:val="single"/>
        </w:rPr>
        <w:t>Аварии в энергетике:</w:t>
      </w:r>
    </w:p>
    <w:p w:rsidR="005B507F" w:rsidRPr="00923E58" w:rsidRDefault="005B507F" w:rsidP="005B507F">
      <w:pPr>
        <w:spacing w:line="360" w:lineRule="auto"/>
        <w:ind w:firstLine="720"/>
        <w:jc w:val="both"/>
        <w:rPr>
          <w:color w:val="000000"/>
          <w:sz w:val="28"/>
          <w:szCs w:val="28"/>
        </w:rPr>
      </w:pPr>
      <w:r w:rsidRPr="00923E58">
        <w:rPr>
          <w:b/>
          <w:color w:val="000000"/>
          <w:sz w:val="28"/>
          <w:szCs w:val="28"/>
        </w:rPr>
        <w:t>13.04.2015г.</w:t>
      </w:r>
      <w:r w:rsidRPr="00923E58">
        <w:rPr>
          <w:color w:val="000000"/>
          <w:sz w:val="28"/>
          <w:szCs w:val="28"/>
        </w:rPr>
        <w:t xml:space="preserve">  в  12:12 отключилась </w:t>
      </w:r>
      <w:proofErr w:type="gramStart"/>
      <w:r w:rsidRPr="00923E58">
        <w:rPr>
          <w:color w:val="000000"/>
          <w:sz w:val="28"/>
          <w:szCs w:val="28"/>
        </w:rPr>
        <w:t>ВЛ</w:t>
      </w:r>
      <w:proofErr w:type="gramEnd"/>
      <w:r w:rsidRPr="00923E58">
        <w:rPr>
          <w:color w:val="000000"/>
          <w:sz w:val="28"/>
          <w:szCs w:val="28"/>
        </w:rPr>
        <w:t xml:space="preserve"> 220 </w:t>
      </w:r>
      <w:proofErr w:type="spellStart"/>
      <w:r w:rsidRPr="00923E58">
        <w:rPr>
          <w:color w:val="000000"/>
          <w:sz w:val="28"/>
          <w:szCs w:val="28"/>
        </w:rPr>
        <w:t>кВ</w:t>
      </w:r>
      <w:proofErr w:type="spellEnd"/>
      <w:r w:rsidRPr="00923E58">
        <w:rPr>
          <w:color w:val="000000"/>
          <w:sz w:val="28"/>
          <w:szCs w:val="28"/>
        </w:rPr>
        <w:t xml:space="preserve"> </w:t>
      </w:r>
      <w:proofErr w:type="spellStart"/>
      <w:r w:rsidRPr="00923E58">
        <w:rPr>
          <w:color w:val="000000"/>
          <w:sz w:val="28"/>
          <w:szCs w:val="28"/>
        </w:rPr>
        <w:t>Шерловогорская</w:t>
      </w:r>
      <w:proofErr w:type="spellEnd"/>
      <w:r w:rsidRPr="00923E58">
        <w:rPr>
          <w:color w:val="000000"/>
          <w:sz w:val="28"/>
          <w:szCs w:val="28"/>
        </w:rPr>
        <w:t xml:space="preserve"> - ЦРП ППГХО (ВЛ-237). </w:t>
      </w:r>
      <w:proofErr w:type="gramStart"/>
      <w:r w:rsidRPr="00923E58">
        <w:rPr>
          <w:color w:val="000000"/>
          <w:sz w:val="28"/>
          <w:szCs w:val="28"/>
        </w:rPr>
        <w:t>С ПС</w:t>
      </w:r>
      <w:proofErr w:type="gramEnd"/>
      <w:r w:rsidRPr="00923E58">
        <w:rPr>
          <w:color w:val="000000"/>
          <w:sz w:val="28"/>
          <w:szCs w:val="28"/>
        </w:rPr>
        <w:t xml:space="preserve"> 220 </w:t>
      </w:r>
      <w:proofErr w:type="spellStart"/>
      <w:r w:rsidRPr="00923E58">
        <w:rPr>
          <w:color w:val="000000"/>
          <w:sz w:val="28"/>
          <w:szCs w:val="28"/>
        </w:rPr>
        <w:t>кВ</w:t>
      </w:r>
      <w:proofErr w:type="spellEnd"/>
      <w:r w:rsidRPr="00923E58">
        <w:rPr>
          <w:color w:val="000000"/>
          <w:sz w:val="28"/>
          <w:szCs w:val="28"/>
        </w:rPr>
        <w:t xml:space="preserve"> </w:t>
      </w:r>
      <w:proofErr w:type="spellStart"/>
      <w:r w:rsidRPr="00923E58">
        <w:rPr>
          <w:color w:val="000000"/>
          <w:sz w:val="28"/>
          <w:szCs w:val="28"/>
        </w:rPr>
        <w:t>Шерловогорская</w:t>
      </w:r>
      <w:proofErr w:type="spellEnd"/>
      <w:r w:rsidRPr="00923E58">
        <w:rPr>
          <w:color w:val="000000"/>
          <w:sz w:val="28"/>
          <w:szCs w:val="28"/>
        </w:rPr>
        <w:t xml:space="preserve">  АПВ успешное. </w:t>
      </w:r>
      <w:r w:rsidRPr="00923E58">
        <w:rPr>
          <w:color w:val="000000"/>
          <w:sz w:val="28"/>
          <w:szCs w:val="28"/>
        </w:rPr>
        <w:br/>
        <w:t xml:space="preserve">ПС 220 </w:t>
      </w:r>
      <w:proofErr w:type="spellStart"/>
      <w:r w:rsidRPr="00923E58">
        <w:rPr>
          <w:color w:val="000000"/>
          <w:sz w:val="28"/>
          <w:szCs w:val="28"/>
        </w:rPr>
        <w:t>кВ</w:t>
      </w:r>
      <w:proofErr w:type="spellEnd"/>
      <w:r w:rsidRPr="00923E58">
        <w:rPr>
          <w:color w:val="000000"/>
          <w:sz w:val="28"/>
          <w:szCs w:val="28"/>
        </w:rPr>
        <w:t xml:space="preserve"> ЦРП ППГХО отключились В-220-АТ-1, В-220-АТ-2,  АПВ не работало. В 12:12 ПС 110 Кличка отключился В-110-26  АПВ </w:t>
      </w:r>
      <w:proofErr w:type="gramStart"/>
      <w:r w:rsidRPr="00923E58">
        <w:rPr>
          <w:color w:val="000000"/>
          <w:sz w:val="28"/>
          <w:szCs w:val="28"/>
        </w:rPr>
        <w:t>успешное</w:t>
      </w:r>
      <w:proofErr w:type="gramEnd"/>
      <w:r w:rsidRPr="00923E58">
        <w:rPr>
          <w:color w:val="000000"/>
          <w:sz w:val="28"/>
          <w:szCs w:val="28"/>
        </w:rPr>
        <w:t xml:space="preserve">. В-110- 27 не отключался. В 12:12 ПС 110 </w:t>
      </w:r>
      <w:proofErr w:type="spellStart"/>
      <w:r w:rsidRPr="00923E58">
        <w:rPr>
          <w:color w:val="000000"/>
          <w:sz w:val="28"/>
          <w:szCs w:val="28"/>
        </w:rPr>
        <w:t>кВ</w:t>
      </w:r>
      <w:proofErr w:type="spellEnd"/>
      <w:r w:rsidRPr="00923E58">
        <w:rPr>
          <w:color w:val="000000"/>
          <w:sz w:val="28"/>
          <w:szCs w:val="28"/>
        </w:rPr>
        <w:t xml:space="preserve"> Забайкальск отключился СВ-110 </w:t>
      </w:r>
      <w:proofErr w:type="spellStart"/>
      <w:r w:rsidRPr="00923E58">
        <w:rPr>
          <w:color w:val="000000"/>
          <w:sz w:val="28"/>
          <w:szCs w:val="28"/>
        </w:rPr>
        <w:t>кВ</w:t>
      </w:r>
      <w:proofErr w:type="spellEnd"/>
      <w:r w:rsidRPr="00923E58">
        <w:rPr>
          <w:color w:val="000000"/>
          <w:sz w:val="28"/>
          <w:szCs w:val="28"/>
        </w:rPr>
        <w:t xml:space="preserve"> от 2ст. МТЗ. АПВ не работало. В 12:12 ТЭЦ ППГХО отключился от ДФЗ: В-110-26, АПВ не работало; В-110-27 , АПВ не работало. ТЭЦ ППГХО </w:t>
      </w:r>
      <w:r w:rsidRPr="00923E58">
        <w:rPr>
          <w:color w:val="000000"/>
          <w:sz w:val="28"/>
          <w:szCs w:val="28"/>
        </w:rPr>
        <w:lastRenderedPageBreak/>
        <w:t xml:space="preserve">выделилась на изолированную работу с прилегающей сетью. Комиссией установлено, что причиной возникновения аварии явились - однофазное короткое замыкание фазы «А» на землю на </w:t>
      </w:r>
      <w:proofErr w:type="gramStart"/>
      <w:r w:rsidRPr="00923E58">
        <w:rPr>
          <w:color w:val="000000"/>
          <w:sz w:val="28"/>
          <w:szCs w:val="28"/>
        </w:rPr>
        <w:t>ВЛ</w:t>
      </w:r>
      <w:proofErr w:type="gramEnd"/>
      <w:r w:rsidRPr="00923E58">
        <w:rPr>
          <w:color w:val="000000"/>
          <w:sz w:val="28"/>
          <w:szCs w:val="28"/>
        </w:rPr>
        <w:t xml:space="preserve"> 220 </w:t>
      </w:r>
      <w:proofErr w:type="spellStart"/>
      <w:r w:rsidRPr="00923E58">
        <w:rPr>
          <w:color w:val="000000"/>
          <w:sz w:val="28"/>
          <w:szCs w:val="28"/>
        </w:rPr>
        <w:t>кВ</w:t>
      </w:r>
      <w:proofErr w:type="spellEnd"/>
      <w:r w:rsidRPr="00923E58">
        <w:rPr>
          <w:color w:val="000000"/>
          <w:sz w:val="28"/>
          <w:szCs w:val="28"/>
        </w:rPr>
        <w:t xml:space="preserve"> </w:t>
      </w:r>
      <w:proofErr w:type="spellStart"/>
      <w:r w:rsidRPr="00923E58">
        <w:rPr>
          <w:color w:val="000000"/>
          <w:sz w:val="28"/>
          <w:szCs w:val="28"/>
        </w:rPr>
        <w:t>Шерловогорская</w:t>
      </w:r>
      <w:proofErr w:type="spellEnd"/>
      <w:r w:rsidRPr="00923E58">
        <w:rPr>
          <w:color w:val="000000"/>
          <w:sz w:val="28"/>
          <w:szCs w:val="28"/>
        </w:rPr>
        <w:t xml:space="preserve"> - ЦРП ППГХО (ВЛ-237), трехфазное короткое замыкание на ВЛ 110 </w:t>
      </w:r>
      <w:proofErr w:type="spellStart"/>
      <w:r w:rsidRPr="00923E58">
        <w:rPr>
          <w:color w:val="000000"/>
          <w:sz w:val="28"/>
          <w:szCs w:val="28"/>
        </w:rPr>
        <w:t>кВ</w:t>
      </w:r>
      <w:proofErr w:type="spellEnd"/>
      <w:r w:rsidRPr="00923E58">
        <w:rPr>
          <w:color w:val="000000"/>
          <w:sz w:val="28"/>
          <w:szCs w:val="28"/>
        </w:rPr>
        <w:t xml:space="preserve"> Кличка – ТЭЦ ППГХО с отпайкой на ПС </w:t>
      </w:r>
      <w:proofErr w:type="spellStart"/>
      <w:r w:rsidRPr="00923E58">
        <w:rPr>
          <w:color w:val="000000"/>
          <w:sz w:val="28"/>
          <w:szCs w:val="28"/>
        </w:rPr>
        <w:t>Уртуй</w:t>
      </w:r>
      <w:proofErr w:type="spellEnd"/>
      <w:r w:rsidRPr="00923E58">
        <w:rPr>
          <w:color w:val="000000"/>
          <w:sz w:val="28"/>
          <w:szCs w:val="28"/>
        </w:rPr>
        <w:t xml:space="preserve"> I цепь (ВЛ-110-26) и короткое замыкание фазы «А» на ВЛ 110 </w:t>
      </w:r>
      <w:proofErr w:type="spellStart"/>
      <w:r w:rsidRPr="00923E58">
        <w:rPr>
          <w:color w:val="000000"/>
          <w:sz w:val="28"/>
          <w:szCs w:val="28"/>
        </w:rPr>
        <w:t>кВ</w:t>
      </w:r>
      <w:proofErr w:type="spellEnd"/>
      <w:r w:rsidRPr="00923E58">
        <w:rPr>
          <w:color w:val="000000"/>
          <w:sz w:val="28"/>
          <w:szCs w:val="28"/>
        </w:rPr>
        <w:t xml:space="preserve"> Кличка – ТЭЦ ППГХО с отпайкой на ПС </w:t>
      </w:r>
      <w:proofErr w:type="spellStart"/>
      <w:r w:rsidRPr="00923E58">
        <w:rPr>
          <w:color w:val="000000"/>
          <w:sz w:val="28"/>
          <w:szCs w:val="28"/>
        </w:rPr>
        <w:t>Уртуй</w:t>
      </w:r>
      <w:proofErr w:type="spellEnd"/>
      <w:r w:rsidRPr="00923E58">
        <w:rPr>
          <w:color w:val="000000"/>
          <w:sz w:val="28"/>
          <w:szCs w:val="28"/>
        </w:rPr>
        <w:t xml:space="preserve"> II цепь (ВЛ-110-27) вследствие перекрытия изоляции проводов продуктами горения пожара (все три </w:t>
      </w:r>
      <w:proofErr w:type="gramStart"/>
      <w:r w:rsidRPr="00923E58">
        <w:rPr>
          <w:color w:val="000000"/>
          <w:sz w:val="28"/>
          <w:szCs w:val="28"/>
        </w:rPr>
        <w:t>ВЛ</w:t>
      </w:r>
      <w:proofErr w:type="gramEnd"/>
      <w:r w:rsidRPr="00923E58">
        <w:rPr>
          <w:color w:val="000000"/>
          <w:sz w:val="28"/>
          <w:szCs w:val="28"/>
        </w:rPr>
        <w:t xml:space="preserve"> расположены в непосредственной близости на данном участке), что привело, в условиях отключенного состояния В-</w:t>
      </w:r>
      <w:r w:rsidRPr="00923E58">
        <w:rPr>
          <w:bCs/>
          <w:color w:val="000000"/>
          <w:sz w:val="28"/>
          <w:szCs w:val="28"/>
        </w:rPr>
        <w:t>1-126-Забайкальск на ТЭЦ ППГХО,</w:t>
      </w:r>
      <w:r w:rsidRPr="00923E58">
        <w:rPr>
          <w:color w:val="000000"/>
          <w:sz w:val="28"/>
          <w:szCs w:val="28"/>
        </w:rPr>
        <w:t xml:space="preserve"> к перегрузу электропередачи ТЭЦ ППГХО – Забайкальск – Борзя Восточная и отключению СВ-110 на ПС 110 </w:t>
      </w:r>
      <w:proofErr w:type="spellStart"/>
      <w:r w:rsidRPr="00923E58">
        <w:rPr>
          <w:color w:val="000000"/>
          <w:sz w:val="28"/>
          <w:szCs w:val="28"/>
        </w:rPr>
        <w:t>кВ</w:t>
      </w:r>
      <w:proofErr w:type="spellEnd"/>
      <w:r w:rsidRPr="00923E58">
        <w:rPr>
          <w:color w:val="000000"/>
          <w:sz w:val="28"/>
          <w:szCs w:val="28"/>
        </w:rPr>
        <w:t xml:space="preserve"> Забайкальск при возникновении перегруза электропередачи ТЭЦ ППГХО – Забайкальск – Борзя Восточная, что </w:t>
      </w:r>
      <w:r w:rsidRPr="00923E58">
        <w:rPr>
          <w:bCs/>
          <w:color w:val="000000"/>
          <w:sz w:val="28"/>
          <w:szCs w:val="28"/>
        </w:rPr>
        <w:t>привело к выделению ТЭЦ ППГХО на изолированную работу.</w:t>
      </w:r>
      <w:r w:rsidRPr="00923E58">
        <w:rPr>
          <w:sz w:val="28"/>
          <w:szCs w:val="28"/>
        </w:rPr>
        <w:t xml:space="preserve"> По результатам расследования аварии комиссией разработаны противоаварийные мероприятия и определены организационные и технические причины.</w:t>
      </w:r>
      <w:r w:rsidRPr="00923E58">
        <w:rPr>
          <w:b/>
          <w:bCs/>
          <w:sz w:val="28"/>
          <w:szCs w:val="28"/>
        </w:rPr>
        <w:t xml:space="preserve"> </w:t>
      </w:r>
      <w:r w:rsidRPr="00923E58">
        <w:rPr>
          <w:bCs/>
          <w:sz w:val="28"/>
          <w:szCs w:val="28"/>
        </w:rPr>
        <w:t>Ущерб от аварии по итогам расследования в денежном выражении не зафиксирован.</w:t>
      </w:r>
    </w:p>
    <w:p w:rsidR="005B507F" w:rsidRPr="00923E58" w:rsidRDefault="005B507F" w:rsidP="005B507F">
      <w:pPr>
        <w:spacing w:before="120" w:line="360" w:lineRule="auto"/>
        <w:ind w:firstLine="720"/>
        <w:jc w:val="both"/>
        <w:rPr>
          <w:color w:val="000000"/>
          <w:sz w:val="28"/>
          <w:szCs w:val="28"/>
        </w:rPr>
      </w:pPr>
      <w:r w:rsidRPr="00923E58">
        <w:rPr>
          <w:b/>
          <w:color w:val="000000"/>
          <w:sz w:val="28"/>
          <w:szCs w:val="28"/>
        </w:rPr>
        <w:t>12.05.2015</w:t>
      </w:r>
      <w:r w:rsidRPr="00923E58">
        <w:rPr>
          <w:color w:val="000000"/>
          <w:sz w:val="28"/>
          <w:szCs w:val="28"/>
        </w:rPr>
        <w:t xml:space="preserve">  в  8:10 </w:t>
      </w:r>
      <w:proofErr w:type="gramStart"/>
      <w:r w:rsidRPr="00923E58">
        <w:rPr>
          <w:color w:val="000000"/>
          <w:sz w:val="28"/>
          <w:szCs w:val="28"/>
        </w:rPr>
        <w:t>ВЛ</w:t>
      </w:r>
      <w:proofErr w:type="gramEnd"/>
      <w:r w:rsidRPr="00923E58">
        <w:rPr>
          <w:color w:val="000000"/>
          <w:sz w:val="28"/>
          <w:szCs w:val="28"/>
        </w:rPr>
        <w:t xml:space="preserve"> 110 </w:t>
      </w:r>
      <w:proofErr w:type="spellStart"/>
      <w:r w:rsidRPr="00923E58">
        <w:rPr>
          <w:color w:val="000000"/>
          <w:sz w:val="28"/>
          <w:szCs w:val="28"/>
        </w:rPr>
        <w:t>кВ</w:t>
      </w:r>
      <w:proofErr w:type="spellEnd"/>
      <w:r w:rsidRPr="00923E58">
        <w:rPr>
          <w:color w:val="000000"/>
          <w:sz w:val="28"/>
          <w:szCs w:val="28"/>
        </w:rPr>
        <w:t xml:space="preserve"> Читинская ТЭЦ-1 – Заречная с отпайками 2 цепь (ВЛ-110-02) отключилась от ДЗЛ. АПВ успешное. Читинская ТЭЦ-2 выделилась на изолированную работу с нагрузкой СН, повышение частоты до 52,87 Гц, станция разгрузилась с 8,8 МВт до 3,3 МВт. Читинская ТЭЦ-2 назначена на регулирование частоты 50 Гц.</w:t>
      </w:r>
      <w:r w:rsidRPr="00923E58">
        <w:rPr>
          <w:color w:val="000000"/>
          <w:sz w:val="28"/>
          <w:szCs w:val="28"/>
        </w:rPr>
        <w:tab/>
      </w:r>
      <w:r w:rsidRPr="00923E58">
        <w:rPr>
          <w:color w:val="000000"/>
          <w:sz w:val="28"/>
          <w:szCs w:val="28"/>
        </w:rPr>
        <w:tab/>
      </w:r>
      <w:r w:rsidRPr="00923E58">
        <w:rPr>
          <w:color w:val="000000"/>
          <w:sz w:val="28"/>
          <w:szCs w:val="28"/>
        </w:rPr>
        <w:tab/>
      </w:r>
    </w:p>
    <w:p w:rsidR="005B507F" w:rsidRPr="00923E58" w:rsidRDefault="005B507F" w:rsidP="005B507F">
      <w:pPr>
        <w:spacing w:line="360" w:lineRule="auto"/>
        <w:ind w:firstLine="720"/>
        <w:jc w:val="both"/>
        <w:rPr>
          <w:color w:val="000000"/>
          <w:sz w:val="28"/>
          <w:szCs w:val="28"/>
        </w:rPr>
      </w:pPr>
      <w:r w:rsidRPr="00923E58">
        <w:rPr>
          <w:sz w:val="28"/>
          <w:szCs w:val="28"/>
        </w:rPr>
        <w:t xml:space="preserve">Под отключение попали частично г. Чита, 1 </w:t>
      </w:r>
      <w:proofErr w:type="spellStart"/>
      <w:r w:rsidRPr="00923E58">
        <w:rPr>
          <w:sz w:val="28"/>
          <w:szCs w:val="28"/>
        </w:rPr>
        <w:t>с.ш</w:t>
      </w:r>
      <w:proofErr w:type="spellEnd"/>
      <w:r w:rsidRPr="00923E58">
        <w:rPr>
          <w:sz w:val="28"/>
          <w:szCs w:val="28"/>
        </w:rPr>
        <w:t xml:space="preserve">. 4 ПС 110 </w:t>
      </w:r>
      <w:proofErr w:type="spellStart"/>
      <w:r w:rsidRPr="00923E58">
        <w:rPr>
          <w:sz w:val="28"/>
          <w:szCs w:val="28"/>
        </w:rPr>
        <w:t>кВ</w:t>
      </w:r>
      <w:proofErr w:type="spellEnd"/>
      <w:r w:rsidRPr="00923E58">
        <w:rPr>
          <w:sz w:val="28"/>
          <w:szCs w:val="28"/>
        </w:rPr>
        <w:t>, 1 населенный пункт, население: 45371 чел., водокачек: 14, котельных: 8, школ: 16, дет</w:t>
      </w:r>
      <w:proofErr w:type="gramStart"/>
      <w:r w:rsidRPr="00923E58">
        <w:rPr>
          <w:sz w:val="28"/>
          <w:szCs w:val="28"/>
        </w:rPr>
        <w:t>.</w:t>
      </w:r>
      <w:proofErr w:type="gramEnd"/>
      <w:r w:rsidRPr="00923E58">
        <w:rPr>
          <w:sz w:val="28"/>
          <w:szCs w:val="28"/>
        </w:rPr>
        <w:t xml:space="preserve"> </w:t>
      </w:r>
      <w:proofErr w:type="gramStart"/>
      <w:r w:rsidRPr="00923E58">
        <w:rPr>
          <w:sz w:val="28"/>
          <w:szCs w:val="28"/>
        </w:rPr>
        <w:t>с</w:t>
      </w:r>
      <w:proofErr w:type="gramEnd"/>
      <w:r w:rsidRPr="00923E58">
        <w:rPr>
          <w:sz w:val="28"/>
          <w:szCs w:val="28"/>
        </w:rPr>
        <w:t xml:space="preserve">адов: 22, медучреждений: 13, КНС (ПНС): 15, ТП: 172 Мощность: 21 МВт. </w:t>
      </w:r>
      <w:proofErr w:type="spellStart"/>
      <w:r w:rsidRPr="00923E58">
        <w:rPr>
          <w:sz w:val="28"/>
          <w:szCs w:val="28"/>
        </w:rPr>
        <w:t>Недоотпуск</w:t>
      </w:r>
      <w:proofErr w:type="spellEnd"/>
      <w:r w:rsidRPr="00923E58">
        <w:rPr>
          <w:sz w:val="28"/>
          <w:szCs w:val="28"/>
        </w:rPr>
        <w:t xml:space="preserve"> составил  700 </w:t>
      </w:r>
      <w:proofErr w:type="spellStart"/>
      <w:r w:rsidRPr="00923E58">
        <w:rPr>
          <w:sz w:val="28"/>
          <w:szCs w:val="28"/>
        </w:rPr>
        <w:t>кВт</w:t>
      </w:r>
      <w:proofErr w:type="gramStart"/>
      <w:r w:rsidRPr="00923E58">
        <w:rPr>
          <w:sz w:val="28"/>
          <w:szCs w:val="28"/>
        </w:rPr>
        <w:t>.ч</w:t>
      </w:r>
      <w:proofErr w:type="spellEnd"/>
      <w:proofErr w:type="gramEnd"/>
      <w:r w:rsidRPr="00923E58">
        <w:rPr>
          <w:sz w:val="28"/>
          <w:szCs w:val="28"/>
        </w:rPr>
        <w:t xml:space="preserve">.  </w:t>
      </w:r>
      <w:r w:rsidRPr="00923E58">
        <w:rPr>
          <w:bCs/>
          <w:sz w:val="28"/>
          <w:szCs w:val="28"/>
        </w:rPr>
        <w:t>Ущерб от аварии по итогам расследования в денежном выражении не зафиксирован.</w:t>
      </w:r>
    </w:p>
    <w:p w:rsidR="005B507F" w:rsidRPr="00923E58" w:rsidRDefault="005B507F" w:rsidP="005B507F">
      <w:pPr>
        <w:spacing w:line="360" w:lineRule="auto"/>
        <w:ind w:firstLine="720"/>
        <w:jc w:val="both"/>
        <w:rPr>
          <w:sz w:val="28"/>
          <w:szCs w:val="28"/>
        </w:rPr>
      </w:pPr>
      <w:r w:rsidRPr="00923E58">
        <w:rPr>
          <w:b/>
          <w:sz w:val="28"/>
          <w:szCs w:val="28"/>
        </w:rPr>
        <w:t>06.07.2015</w:t>
      </w:r>
      <w:r w:rsidRPr="00923E58">
        <w:rPr>
          <w:sz w:val="28"/>
          <w:szCs w:val="28"/>
        </w:rPr>
        <w:t xml:space="preserve">  во время грозы из за воздействия грозовых перенапряжений  на опоре № 409 (</w:t>
      </w:r>
      <w:proofErr w:type="spellStart"/>
      <w:r w:rsidRPr="00923E58">
        <w:rPr>
          <w:sz w:val="28"/>
          <w:szCs w:val="28"/>
        </w:rPr>
        <w:t>двухцепная</w:t>
      </w:r>
      <w:proofErr w:type="spellEnd"/>
      <w:r w:rsidRPr="00923E58">
        <w:rPr>
          <w:sz w:val="28"/>
          <w:szCs w:val="28"/>
        </w:rPr>
        <w:t xml:space="preserve"> </w:t>
      </w:r>
      <w:proofErr w:type="gramStart"/>
      <w:r w:rsidRPr="00923E58">
        <w:rPr>
          <w:sz w:val="28"/>
          <w:szCs w:val="28"/>
        </w:rPr>
        <w:t>ВЛ</w:t>
      </w:r>
      <w:proofErr w:type="gramEnd"/>
      <w:r w:rsidRPr="00923E58">
        <w:rPr>
          <w:sz w:val="28"/>
          <w:szCs w:val="28"/>
        </w:rPr>
        <w:t xml:space="preserve">) одновременно произошло перекрытие </w:t>
      </w:r>
      <w:r w:rsidRPr="00923E58">
        <w:rPr>
          <w:sz w:val="28"/>
          <w:szCs w:val="28"/>
        </w:rPr>
        <w:lastRenderedPageBreak/>
        <w:t xml:space="preserve">гирлянд  изоляторов (короткое замыкание) на ВЛ 220 </w:t>
      </w:r>
      <w:proofErr w:type="spellStart"/>
      <w:r w:rsidRPr="00923E58">
        <w:rPr>
          <w:sz w:val="28"/>
          <w:szCs w:val="28"/>
        </w:rPr>
        <w:t>кВ</w:t>
      </w:r>
      <w:proofErr w:type="spellEnd"/>
      <w:r w:rsidRPr="00923E58">
        <w:rPr>
          <w:sz w:val="28"/>
          <w:szCs w:val="28"/>
        </w:rPr>
        <w:t xml:space="preserve"> </w:t>
      </w:r>
      <w:proofErr w:type="spellStart"/>
      <w:r w:rsidRPr="00923E58">
        <w:rPr>
          <w:sz w:val="28"/>
          <w:szCs w:val="28"/>
        </w:rPr>
        <w:t>Окусикан-Таксимо</w:t>
      </w:r>
      <w:proofErr w:type="spellEnd"/>
      <w:r w:rsidRPr="00923E58">
        <w:rPr>
          <w:sz w:val="28"/>
          <w:szCs w:val="28"/>
        </w:rPr>
        <w:t xml:space="preserve"> (ОТ-43) и ВЛ 220 </w:t>
      </w:r>
      <w:proofErr w:type="spellStart"/>
      <w:r w:rsidRPr="00923E58">
        <w:rPr>
          <w:sz w:val="28"/>
          <w:szCs w:val="28"/>
        </w:rPr>
        <w:t>кВ</w:t>
      </w:r>
      <w:proofErr w:type="spellEnd"/>
      <w:r w:rsidRPr="00923E58">
        <w:rPr>
          <w:sz w:val="28"/>
          <w:szCs w:val="28"/>
        </w:rPr>
        <w:t xml:space="preserve"> Перевал-</w:t>
      </w:r>
      <w:proofErr w:type="spellStart"/>
      <w:r w:rsidRPr="00923E58">
        <w:rPr>
          <w:sz w:val="28"/>
          <w:szCs w:val="28"/>
        </w:rPr>
        <w:t>Таксимо</w:t>
      </w:r>
      <w:proofErr w:type="spellEnd"/>
      <w:r w:rsidRPr="00923E58">
        <w:rPr>
          <w:sz w:val="28"/>
          <w:szCs w:val="28"/>
        </w:rPr>
        <w:t xml:space="preserve"> (ПТ-44). </w:t>
      </w:r>
      <w:proofErr w:type="gramStart"/>
      <w:r w:rsidRPr="00923E58">
        <w:rPr>
          <w:sz w:val="28"/>
          <w:szCs w:val="28"/>
        </w:rPr>
        <w:t>КЗ</w:t>
      </w:r>
      <w:proofErr w:type="gramEnd"/>
      <w:r w:rsidRPr="00923E58">
        <w:rPr>
          <w:sz w:val="28"/>
          <w:szCs w:val="28"/>
        </w:rPr>
        <w:t xml:space="preserve"> на  ВЛ-220 ОТ-43 ликвидируется отключением В-43 на ПС 220 </w:t>
      </w:r>
      <w:proofErr w:type="spellStart"/>
      <w:r w:rsidRPr="00923E58">
        <w:rPr>
          <w:sz w:val="28"/>
          <w:szCs w:val="28"/>
        </w:rPr>
        <w:t>кВ</w:t>
      </w:r>
      <w:proofErr w:type="spellEnd"/>
      <w:r w:rsidRPr="00923E58">
        <w:rPr>
          <w:sz w:val="28"/>
          <w:szCs w:val="28"/>
        </w:rPr>
        <w:t xml:space="preserve"> </w:t>
      </w:r>
      <w:proofErr w:type="spellStart"/>
      <w:r w:rsidRPr="00923E58">
        <w:rPr>
          <w:sz w:val="28"/>
          <w:szCs w:val="28"/>
        </w:rPr>
        <w:t>Таксимо</w:t>
      </w:r>
      <w:proofErr w:type="spellEnd"/>
      <w:r w:rsidRPr="00923E58">
        <w:rPr>
          <w:sz w:val="28"/>
          <w:szCs w:val="28"/>
        </w:rPr>
        <w:t xml:space="preserve"> действием ДЗ с успешным АПВ и В-43-220 на ПС 220 </w:t>
      </w:r>
      <w:proofErr w:type="spellStart"/>
      <w:r w:rsidRPr="00923E58">
        <w:rPr>
          <w:sz w:val="28"/>
          <w:szCs w:val="28"/>
        </w:rPr>
        <w:t>кВ</w:t>
      </w:r>
      <w:proofErr w:type="spellEnd"/>
      <w:r w:rsidRPr="00923E58">
        <w:rPr>
          <w:sz w:val="28"/>
          <w:szCs w:val="28"/>
        </w:rPr>
        <w:t xml:space="preserve"> </w:t>
      </w:r>
      <w:proofErr w:type="spellStart"/>
      <w:r w:rsidRPr="00923E58">
        <w:rPr>
          <w:sz w:val="28"/>
          <w:szCs w:val="28"/>
        </w:rPr>
        <w:t>Окусикан</w:t>
      </w:r>
      <w:proofErr w:type="spellEnd"/>
      <w:r w:rsidRPr="00923E58">
        <w:rPr>
          <w:sz w:val="28"/>
          <w:szCs w:val="28"/>
        </w:rPr>
        <w:t xml:space="preserve"> с успешным АПВ. </w:t>
      </w:r>
      <w:proofErr w:type="gramStart"/>
      <w:r w:rsidRPr="00923E58">
        <w:rPr>
          <w:sz w:val="28"/>
          <w:szCs w:val="28"/>
        </w:rPr>
        <w:t>КЗ</w:t>
      </w:r>
      <w:proofErr w:type="gramEnd"/>
      <w:r w:rsidRPr="00923E58">
        <w:rPr>
          <w:sz w:val="28"/>
          <w:szCs w:val="28"/>
        </w:rPr>
        <w:t xml:space="preserve"> на ВЛ-220 ПТ-44 ликвидируется отключением СВ-22- на ПС 220 Перевал с успешным АПВ и В-220-АТ-1 на ПС 220 </w:t>
      </w:r>
      <w:proofErr w:type="spellStart"/>
      <w:r w:rsidRPr="00923E58">
        <w:rPr>
          <w:sz w:val="28"/>
          <w:szCs w:val="28"/>
        </w:rPr>
        <w:t>Таксимо</w:t>
      </w:r>
      <w:proofErr w:type="spellEnd"/>
      <w:r w:rsidRPr="00923E58">
        <w:rPr>
          <w:sz w:val="28"/>
          <w:szCs w:val="28"/>
        </w:rPr>
        <w:t xml:space="preserve">. На ПС-220 </w:t>
      </w:r>
      <w:proofErr w:type="spellStart"/>
      <w:r w:rsidRPr="00923E58">
        <w:rPr>
          <w:sz w:val="28"/>
          <w:szCs w:val="28"/>
        </w:rPr>
        <w:t>кВ</w:t>
      </w:r>
      <w:proofErr w:type="spellEnd"/>
      <w:r w:rsidRPr="00923E58">
        <w:rPr>
          <w:sz w:val="28"/>
          <w:szCs w:val="28"/>
        </w:rPr>
        <w:t xml:space="preserve"> </w:t>
      </w:r>
      <w:proofErr w:type="spellStart"/>
      <w:r w:rsidRPr="00923E58">
        <w:rPr>
          <w:sz w:val="28"/>
          <w:szCs w:val="28"/>
        </w:rPr>
        <w:t>Таксимо</w:t>
      </w:r>
      <w:proofErr w:type="spellEnd"/>
      <w:r w:rsidRPr="00923E58">
        <w:rPr>
          <w:sz w:val="28"/>
          <w:szCs w:val="28"/>
        </w:rPr>
        <w:t xml:space="preserve"> АТ-2, 2 </w:t>
      </w:r>
      <w:proofErr w:type="spellStart"/>
      <w:r w:rsidRPr="00923E58">
        <w:rPr>
          <w:sz w:val="28"/>
          <w:szCs w:val="28"/>
        </w:rPr>
        <w:t>сш</w:t>
      </w:r>
      <w:proofErr w:type="spellEnd"/>
      <w:r w:rsidRPr="00923E58">
        <w:rPr>
          <w:sz w:val="28"/>
          <w:szCs w:val="28"/>
        </w:rPr>
        <w:t xml:space="preserve"> 220 </w:t>
      </w:r>
      <w:proofErr w:type="spellStart"/>
      <w:r w:rsidRPr="00923E58">
        <w:rPr>
          <w:sz w:val="28"/>
          <w:szCs w:val="28"/>
        </w:rPr>
        <w:t>кВ</w:t>
      </w:r>
      <w:proofErr w:type="spellEnd"/>
      <w:r w:rsidRPr="00923E58">
        <w:rPr>
          <w:sz w:val="28"/>
          <w:szCs w:val="28"/>
        </w:rPr>
        <w:t xml:space="preserve"> и ВЛ-220 </w:t>
      </w:r>
      <w:proofErr w:type="spellStart"/>
      <w:r w:rsidRPr="00923E58">
        <w:rPr>
          <w:sz w:val="28"/>
          <w:szCs w:val="28"/>
        </w:rPr>
        <w:t>кВ</w:t>
      </w:r>
      <w:proofErr w:type="spellEnd"/>
      <w:r w:rsidRPr="00923E58">
        <w:rPr>
          <w:sz w:val="28"/>
          <w:szCs w:val="28"/>
        </w:rPr>
        <w:t xml:space="preserve"> </w:t>
      </w:r>
      <w:proofErr w:type="spellStart"/>
      <w:r w:rsidRPr="00923E58">
        <w:rPr>
          <w:sz w:val="28"/>
          <w:szCs w:val="28"/>
        </w:rPr>
        <w:t>Таксимо</w:t>
      </w:r>
      <w:proofErr w:type="spellEnd"/>
      <w:r w:rsidRPr="00923E58">
        <w:rPr>
          <w:sz w:val="28"/>
          <w:szCs w:val="28"/>
        </w:rPr>
        <w:t xml:space="preserve"> – </w:t>
      </w:r>
      <w:proofErr w:type="spellStart"/>
      <w:r w:rsidRPr="00923E58">
        <w:rPr>
          <w:sz w:val="28"/>
          <w:szCs w:val="28"/>
        </w:rPr>
        <w:t>Мамакан</w:t>
      </w:r>
      <w:proofErr w:type="spellEnd"/>
      <w:r w:rsidRPr="00923E58">
        <w:rPr>
          <w:sz w:val="28"/>
          <w:szCs w:val="28"/>
        </w:rPr>
        <w:t xml:space="preserve"> ранее были выведены в ремонт. Связь ОЭС Сибири с </w:t>
      </w:r>
      <w:proofErr w:type="spellStart"/>
      <w:r w:rsidRPr="00923E58">
        <w:rPr>
          <w:sz w:val="28"/>
          <w:szCs w:val="28"/>
        </w:rPr>
        <w:t>Бодайбинским</w:t>
      </w:r>
      <w:proofErr w:type="spellEnd"/>
      <w:r w:rsidRPr="00923E58">
        <w:rPr>
          <w:sz w:val="28"/>
          <w:szCs w:val="28"/>
        </w:rPr>
        <w:t xml:space="preserve"> </w:t>
      </w:r>
      <w:proofErr w:type="spellStart"/>
      <w:r w:rsidRPr="00923E58">
        <w:rPr>
          <w:sz w:val="28"/>
          <w:szCs w:val="28"/>
        </w:rPr>
        <w:t>энергорайоном</w:t>
      </w:r>
      <w:proofErr w:type="spellEnd"/>
      <w:r w:rsidRPr="00923E58">
        <w:rPr>
          <w:sz w:val="28"/>
          <w:szCs w:val="28"/>
        </w:rPr>
        <w:t xml:space="preserve">  осуществлялась по ВЛ-110 </w:t>
      </w:r>
      <w:proofErr w:type="spellStart"/>
      <w:r w:rsidRPr="00923E58">
        <w:rPr>
          <w:sz w:val="28"/>
          <w:szCs w:val="28"/>
        </w:rPr>
        <w:t>кВ</w:t>
      </w:r>
      <w:proofErr w:type="spellEnd"/>
      <w:r w:rsidRPr="00923E58">
        <w:rPr>
          <w:sz w:val="28"/>
          <w:szCs w:val="28"/>
        </w:rPr>
        <w:t xml:space="preserve"> </w:t>
      </w:r>
      <w:proofErr w:type="spellStart"/>
      <w:r w:rsidRPr="00923E58">
        <w:rPr>
          <w:sz w:val="28"/>
          <w:szCs w:val="28"/>
        </w:rPr>
        <w:t>Таксимо</w:t>
      </w:r>
      <w:proofErr w:type="spellEnd"/>
      <w:r w:rsidRPr="00923E58">
        <w:rPr>
          <w:sz w:val="28"/>
          <w:szCs w:val="28"/>
        </w:rPr>
        <w:t xml:space="preserve"> </w:t>
      </w:r>
      <w:proofErr w:type="gramStart"/>
      <w:r w:rsidRPr="00923E58">
        <w:rPr>
          <w:sz w:val="28"/>
          <w:szCs w:val="28"/>
        </w:rPr>
        <w:t>–</w:t>
      </w:r>
      <w:proofErr w:type="spellStart"/>
      <w:r w:rsidRPr="00923E58">
        <w:rPr>
          <w:sz w:val="28"/>
          <w:szCs w:val="28"/>
        </w:rPr>
        <w:t>М</w:t>
      </w:r>
      <w:proofErr w:type="gramEnd"/>
      <w:r w:rsidRPr="00923E58">
        <w:rPr>
          <w:sz w:val="28"/>
          <w:szCs w:val="28"/>
        </w:rPr>
        <w:t>амакан</w:t>
      </w:r>
      <w:proofErr w:type="spellEnd"/>
      <w:r w:rsidRPr="00923E58">
        <w:rPr>
          <w:sz w:val="28"/>
          <w:szCs w:val="28"/>
        </w:rPr>
        <w:t xml:space="preserve">. В результате отключения АТ-1 на ПС </w:t>
      </w:r>
      <w:proofErr w:type="spellStart"/>
      <w:r w:rsidRPr="00923E58">
        <w:rPr>
          <w:sz w:val="28"/>
          <w:szCs w:val="28"/>
        </w:rPr>
        <w:t>Таксимо</w:t>
      </w:r>
      <w:proofErr w:type="spellEnd"/>
      <w:r w:rsidRPr="00923E58">
        <w:rPr>
          <w:sz w:val="28"/>
          <w:szCs w:val="28"/>
        </w:rPr>
        <w:t xml:space="preserve"> и соответственно погашения ВЛ-110 </w:t>
      </w:r>
      <w:proofErr w:type="spellStart"/>
      <w:r w:rsidRPr="00923E58">
        <w:rPr>
          <w:sz w:val="28"/>
          <w:szCs w:val="28"/>
        </w:rPr>
        <w:t>Таксимо</w:t>
      </w:r>
      <w:proofErr w:type="spellEnd"/>
      <w:r w:rsidRPr="00923E58">
        <w:rPr>
          <w:sz w:val="28"/>
          <w:szCs w:val="28"/>
        </w:rPr>
        <w:t xml:space="preserve"> – </w:t>
      </w:r>
      <w:proofErr w:type="spellStart"/>
      <w:r w:rsidRPr="00923E58">
        <w:rPr>
          <w:sz w:val="28"/>
          <w:szCs w:val="28"/>
        </w:rPr>
        <w:t>Мамакан</w:t>
      </w:r>
      <w:proofErr w:type="spellEnd"/>
      <w:r w:rsidRPr="00923E58">
        <w:rPr>
          <w:sz w:val="28"/>
          <w:szCs w:val="28"/>
        </w:rPr>
        <w:t xml:space="preserve"> </w:t>
      </w:r>
      <w:proofErr w:type="spellStart"/>
      <w:r w:rsidRPr="00923E58">
        <w:rPr>
          <w:sz w:val="28"/>
          <w:szCs w:val="28"/>
        </w:rPr>
        <w:t>Бодайбинский</w:t>
      </w:r>
      <w:proofErr w:type="spellEnd"/>
      <w:r w:rsidRPr="00923E58">
        <w:rPr>
          <w:sz w:val="28"/>
          <w:szCs w:val="28"/>
        </w:rPr>
        <w:t xml:space="preserve"> </w:t>
      </w:r>
      <w:proofErr w:type="spellStart"/>
      <w:r w:rsidRPr="00923E58">
        <w:rPr>
          <w:sz w:val="28"/>
          <w:szCs w:val="28"/>
        </w:rPr>
        <w:t>энергорайон</w:t>
      </w:r>
      <w:proofErr w:type="spellEnd"/>
      <w:r w:rsidRPr="00923E58">
        <w:rPr>
          <w:sz w:val="28"/>
          <w:szCs w:val="28"/>
        </w:rPr>
        <w:t xml:space="preserve"> выделился на изолированную работу. По результатам расследования этой аварии был составлен Акт № 1 расследования причин аварии от 27.07.2015. Разработано для исполнения Забайкальским предприятием МЭС Сибири три противоаварийных мероприятия со сроком исполнения 30.11.2016 и для исполнения Бурятским РДУ – 2 мероприятия со сроком исполнения 30.08.2015.</w:t>
      </w:r>
      <w:r w:rsidRPr="00923E58">
        <w:rPr>
          <w:bCs/>
          <w:sz w:val="28"/>
          <w:szCs w:val="28"/>
        </w:rPr>
        <w:t xml:space="preserve"> Ущерб от аварии по итогам расследования в денежном выражении не зафиксирован.</w:t>
      </w:r>
    </w:p>
    <w:p w:rsidR="005B507F" w:rsidRPr="00923E58" w:rsidRDefault="005B507F" w:rsidP="005B507F">
      <w:pPr>
        <w:spacing w:line="360" w:lineRule="auto"/>
        <w:ind w:firstLine="720"/>
        <w:jc w:val="both"/>
        <w:rPr>
          <w:bCs/>
          <w:sz w:val="28"/>
          <w:szCs w:val="28"/>
        </w:rPr>
      </w:pPr>
      <w:r w:rsidRPr="00923E58">
        <w:rPr>
          <w:b/>
          <w:sz w:val="28"/>
          <w:szCs w:val="28"/>
        </w:rPr>
        <w:t>04.09.2015</w:t>
      </w:r>
      <w:r w:rsidRPr="00923E58">
        <w:rPr>
          <w:sz w:val="28"/>
          <w:szCs w:val="28"/>
        </w:rPr>
        <w:t xml:space="preserve"> при проведении переключений по выводу в плановый ремонт </w:t>
      </w:r>
      <w:proofErr w:type="gramStart"/>
      <w:r w:rsidRPr="00923E58">
        <w:rPr>
          <w:sz w:val="28"/>
          <w:szCs w:val="28"/>
        </w:rPr>
        <w:t>ВЛ</w:t>
      </w:r>
      <w:proofErr w:type="gramEnd"/>
      <w:r w:rsidRPr="00923E58">
        <w:rPr>
          <w:sz w:val="28"/>
          <w:szCs w:val="28"/>
        </w:rPr>
        <w:t xml:space="preserve"> 220 </w:t>
      </w:r>
      <w:proofErr w:type="spellStart"/>
      <w:r w:rsidRPr="00923E58">
        <w:rPr>
          <w:sz w:val="28"/>
          <w:szCs w:val="28"/>
        </w:rPr>
        <w:t>кВ</w:t>
      </w:r>
      <w:proofErr w:type="spellEnd"/>
      <w:r w:rsidRPr="00923E58">
        <w:rPr>
          <w:sz w:val="28"/>
          <w:szCs w:val="28"/>
        </w:rPr>
        <w:t xml:space="preserve"> </w:t>
      </w:r>
      <w:proofErr w:type="spellStart"/>
      <w:r w:rsidRPr="00923E58">
        <w:rPr>
          <w:sz w:val="28"/>
          <w:szCs w:val="28"/>
        </w:rPr>
        <w:t>Таксимо-Мамакан</w:t>
      </w:r>
      <w:proofErr w:type="spellEnd"/>
      <w:r w:rsidRPr="00923E58">
        <w:rPr>
          <w:sz w:val="28"/>
          <w:szCs w:val="28"/>
        </w:rPr>
        <w:t xml:space="preserve">, после отключения со стороны ПС 220 </w:t>
      </w:r>
      <w:proofErr w:type="spellStart"/>
      <w:r w:rsidRPr="00923E58">
        <w:rPr>
          <w:sz w:val="28"/>
          <w:szCs w:val="28"/>
        </w:rPr>
        <w:t>кВ</w:t>
      </w:r>
      <w:proofErr w:type="spellEnd"/>
      <w:r w:rsidRPr="00923E58">
        <w:rPr>
          <w:sz w:val="28"/>
          <w:szCs w:val="28"/>
        </w:rPr>
        <w:t xml:space="preserve"> </w:t>
      </w:r>
      <w:proofErr w:type="spellStart"/>
      <w:r w:rsidRPr="00923E58">
        <w:rPr>
          <w:sz w:val="28"/>
          <w:szCs w:val="28"/>
        </w:rPr>
        <w:t>Мамакан</w:t>
      </w:r>
      <w:proofErr w:type="spellEnd"/>
      <w:r w:rsidRPr="00923E58">
        <w:rPr>
          <w:sz w:val="28"/>
          <w:szCs w:val="28"/>
        </w:rPr>
        <w:t xml:space="preserve"> выключателя ВЛ-220 </w:t>
      </w:r>
      <w:proofErr w:type="spellStart"/>
      <w:r w:rsidRPr="00923E58">
        <w:rPr>
          <w:sz w:val="28"/>
          <w:szCs w:val="28"/>
        </w:rPr>
        <w:t>Таксимо-Мамакан</w:t>
      </w:r>
      <w:proofErr w:type="spellEnd"/>
      <w:r w:rsidRPr="00923E58">
        <w:rPr>
          <w:sz w:val="28"/>
          <w:szCs w:val="28"/>
        </w:rPr>
        <w:t xml:space="preserve">, произошло увеличение нагрузки по стороне 110 </w:t>
      </w:r>
      <w:proofErr w:type="spellStart"/>
      <w:r w:rsidRPr="00923E58">
        <w:rPr>
          <w:sz w:val="28"/>
          <w:szCs w:val="28"/>
        </w:rPr>
        <w:t>кВ</w:t>
      </w:r>
      <w:proofErr w:type="spellEnd"/>
      <w:r w:rsidRPr="00923E58">
        <w:rPr>
          <w:sz w:val="28"/>
          <w:szCs w:val="28"/>
        </w:rPr>
        <w:t xml:space="preserve"> АТ-1 на ПС </w:t>
      </w:r>
      <w:proofErr w:type="spellStart"/>
      <w:r w:rsidRPr="00923E58">
        <w:rPr>
          <w:sz w:val="28"/>
          <w:szCs w:val="28"/>
        </w:rPr>
        <w:t>Таксимо</w:t>
      </w:r>
      <w:proofErr w:type="spellEnd"/>
      <w:r w:rsidRPr="00923E58">
        <w:rPr>
          <w:sz w:val="28"/>
          <w:szCs w:val="28"/>
        </w:rPr>
        <w:t xml:space="preserve"> и в этот момент ложным действием ДЗТ АТ-1 на ПС </w:t>
      </w:r>
      <w:proofErr w:type="spellStart"/>
      <w:r w:rsidRPr="00923E58">
        <w:rPr>
          <w:sz w:val="28"/>
          <w:szCs w:val="28"/>
        </w:rPr>
        <w:t>Таксимо</w:t>
      </w:r>
      <w:proofErr w:type="spellEnd"/>
      <w:r w:rsidRPr="00923E58">
        <w:rPr>
          <w:sz w:val="28"/>
          <w:szCs w:val="28"/>
        </w:rPr>
        <w:t xml:space="preserve"> отключились выключатели В-220 АТ-1, В-110 АТ-1 и В-35 АТ-1 с запретом АПВ. В результате </w:t>
      </w:r>
      <w:proofErr w:type="spellStart"/>
      <w:r w:rsidRPr="00923E58">
        <w:rPr>
          <w:sz w:val="28"/>
          <w:szCs w:val="28"/>
        </w:rPr>
        <w:t>энергорайон</w:t>
      </w:r>
      <w:proofErr w:type="spellEnd"/>
      <w:r w:rsidRPr="00923E58">
        <w:rPr>
          <w:sz w:val="28"/>
          <w:szCs w:val="28"/>
        </w:rPr>
        <w:t xml:space="preserve"> с </w:t>
      </w:r>
      <w:proofErr w:type="spellStart"/>
      <w:r w:rsidRPr="00923E58">
        <w:rPr>
          <w:sz w:val="28"/>
          <w:szCs w:val="28"/>
        </w:rPr>
        <w:t>Мамаканской</w:t>
      </w:r>
      <w:proofErr w:type="spellEnd"/>
      <w:r w:rsidRPr="00923E58">
        <w:rPr>
          <w:sz w:val="28"/>
          <w:szCs w:val="28"/>
        </w:rPr>
        <w:t xml:space="preserve"> ГЭС выделился на изолированную работу. По результатам расследования этой аварии был составлен  Акт № 2 расследования причин аварии от 22.09.2015. Разработано для исполнения Забайкальским предприятием МЭС Сибири три противоаварийных мероприятия со сроками исполнения 15.10.2015.</w:t>
      </w:r>
      <w:r w:rsidRPr="00923E58">
        <w:rPr>
          <w:bCs/>
          <w:sz w:val="28"/>
          <w:szCs w:val="28"/>
        </w:rPr>
        <w:t xml:space="preserve"> Ущерб от аварии по итогам расследования в денежном выражении не зафиксирован.</w:t>
      </w:r>
    </w:p>
    <w:p w:rsidR="005B507F" w:rsidRPr="00923E58" w:rsidRDefault="005B507F" w:rsidP="005B507F">
      <w:pPr>
        <w:spacing w:line="360" w:lineRule="auto"/>
        <w:ind w:firstLine="720"/>
        <w:jc w:val="both"/>
        <w:rPr>
          <w:bCs/>
          <w:sz w:val="28"/>
          <w:szCs w:val="28"/>
        </w:rPr>
      </w:pPr>
      <w:r w:rsidRPr="00923E58">
        <w:rPr>
          <w:b/>
          <w:bCs/>
          <w:sz w:val="28"/>
          <w:szCs w:val="28"/>
        </w:rPr>
        <w:lastRenderedPageBreak/>
        <w:t>18.11.2015 г</w:t>
      </w:r>
      <w:r w:rsidRPr="00923E58">
        <w:rPr>
          <w:bCs/>
          <w:sz w:val="28"/>
          <w:szCs w:val="28"/>
        </w:rPr>
        <w:t>.</w:t>
      </w:r>
      <w:r w:rsidRPr="00923E58">
        <w:rPr>
          <w:sz w:val="28"/>
          <w:szCs w:val="28"/>
        </w:rPr>
        <w:t xml:space="preserve"> </w:t>
      </w:r>
      <w:r w:rsidRPr="00923E58">
        <w:rPr>
          <w:bCs/>
          <w:sz w:val="28"/>
          <w:szCs w:val="28"/>
        </w:rPr>
        <w:t xml:space="preserve">при возникновении однофазного </w:t>
      </w:r>
      <w:proofErr w:type="gramStart"/>
      <w:r w:rsidRPr="00923E58">
        <w:rPr>
          <w:bCs/>
          <w:sz w:val="28"/>
          <w:szCs w:val="28"/>
        </w:rPr>
        <w:t>КЗ</w:t>
      </w:r>
      <w:proofErr w:type="gramEnd"/>
      <w:r w:rsidRPr="00923E58">
        <w:rPr>
          <w:bCs/>
          <w:sz w:val="28"/>
          <w:szCs w:val="28"/>
        </w:rPr>
        <w:t xml:space="preserve"> фазы «В» на землю на ВЛ 110 </w:t>
      </w:r>
      <w:proofErr w:type="spellStart"/>
      <w:r w:rsidRPr="00923E58">
        <w:rPr>
          <w:bCs/>
          <w:sz w:val="28"/>
          <w:szCs w:val="28"/>
        </w:rPr>
        <w:t>кВ</w:t>
      </w:r>
      <w:proofErr w:type="spellEnd"/>
      <w:r w:rsidRPr="00923E58">
        <w:rPr>
          <w:bCs/>
          <w:sz w:val="28"/>
          <w:szCs w:val="28"/>
        </w:rPr>
        <w:t xml:space="preserve"> Кличка – ТЭЦ ППГХО II цепь с отпайкой на ПС </w:t>
      </w:r>
      <w:proofErr w:type="spellStart"/>
      <w:r w:rsidRPr="00923E58">
        <w:rPr>
          <w:bCs/>
          <w:sz w:val="28"/>
          <w:szCs w:val="28"/>
        </w:rPr>
        <w:t>Уртуй</w:t>
      </w:r>
      <w:proofErr w:type="spellEnd"/>
      <w:r w:rsidRPr="00923E58">
        <w:rPr>
          <w:bCs/>
          <w:sz w:val="28"/>
          <w:szCs w:val="28"/>
        </w:rPr>
        <w:t xml:space="preserve"> (ВЛ-110-27) произошли следующие отключения:</w:t>
      </w:r>
    </w:p>
    <w:p w:rsidR="005B507F" w:rsidRPr="00923E58" w:rsidRDefault="005B507F" w:rsidP="005B507F">
      <w:pPr>
        <w:spacing w:line="360" w:lineRule="auto"/>
        <w:ind w:firstLine="720"/>
        <w:jc w:val="both"/>
        <w:rPr>
          <w:bCs/>
          <w:sz w:val="28"/>
          <w:szCs w:val="28"/>
        </w:rPr>
      </w:pPr>
      <w:r w:rsidRPr="00923E58">
        <w:rPr>
          <w:bCs/>
          <w:sz w:val="28"/>
          <w:szCs w:val="28"/>
        </w:rPr>
        <w:t xml:space="preserve">При отключении на ПС 110 </w:t>
      </w:r>
      <w:proofErr w:type="spellStart"/>
      <w:r w:rsidRPr="00923E58">
        <w:rPr>
          <w:bCs/>
          <w:sz w:val="28"/>
          <w:szCs w:val="28"/>
        </w:rPr>
        <w:t>кВ</w:t>
      </w:r>
      <w:proofErr w:type="spellEnd"/>
      <w:r w:rsidRPr="00923E58">
        <w:rPr>
          <w:bCs/>
          <w:sz w:val="28"/>
          <w:szCs w:val="28"/>
        </w:rPr>
        <w:t xml:space="preserve"> Кличка выключателя единственной линии связи Приаргунской ТЭЦ с энергосистемой </w:t>
      </w:r>
      <w:proofErr w:type="gramStart"/>
      <w:r w:rsidRPr="00923E58">
        <w:rPr>
          <w:bCs/>
          <w:sz w:val="28"/>
          <w:szCs w:val="28"/>
        </w:rPr>
        <w:t>ВЛ</w:t>
      </w:r>
      <w:proofErr w:type="gramEnd"/>
      <w:r w:rsidRPr="00923E58">
        <w:rPr>
          <w:bCs/>
          <w:sz w:val="28"/>
          <w:szCs w:val="28"/>
        </w:rPr>
        <w:t xml:space="preserve"> 110 </w:t>
      </w:r>
      <w:proofErr w:type="spellStart"/>
      <w:r w:rsidRPr="00923E58">
        <w:rPr>
          <w:bCs/>
          <w:sz w:val="28"/>
          <w:szCs w:val="28"/>
        </w:rPr>
        <w:t>кВ</w:t>
      </w:r>
      <w:proofErr w:type="spellEnd"/>
      <w:r w:rsidRPr="00923E58">
        <w:rPr>
          <w:bCs/>
          <w:sz w:val="28"/>
          <w:szCs w:val="28"/>
        </w:rPr>
        <w:t xml:space="preserve"> Кличка - Приаргунская ТЭЦ (ВЛ-110-24) Приаргунская ТЭЦ с прилегающим </w:t>
      </w:r>
      <w:proofErr w:type="spellStart"/>
      <w:r w:rsidRPr="00923E58">
        <w:rPr>
          <w:bCs/>
          <w:sz w:val="28"/>
          <w:szCs w:val="28"/>
        </w:rPr>
        <w:t>энергорайоном</w:t>
      </w:r>
      <w:proofErr w:type="spellEnd"/>
      <w:r w:rsidRPr="00923E58">
        <w:rPr>
          <w:bCs/>
          <w:sz w:val="28"/>
          <w:szCs w:val="28"/>
        </w:rPr>
        <w:t xml:space="preserve">  выделилась на изолированную работу от ЕЭС России с дефицитом мощности и снижением частоты до 47,7 Гц (по данным ОИК Забайкальского РДУ).</w:t>
      </w:r>
    </w:p>
    <w:p w:rsidR="005B507F" w:rsidRPr="00923E58" w:rsidRDefault="005B507F" w:rsidP="005B507F">
      <w:pPr>
        <w:spacing w:line="360" w:lineRule="auto"/>
        <w:ind w:firstLine="720"/>
        <w:jc w:val="both"/>
        <w:rPr>
          <w:bCs/>
          <w:sz w:val="28"/>
          <w:szCs w:val="28"/>
        </w:rPr>
      </w:pPr>
      <w:r w:rsidRPr="00923E58">
        <w:rPr>
          <w:bCs/>
          <w:sz w:val="28"/>
          <w:szCs w:val="28"/>
        </w:rPr>
        <w:t>На Приаргунской ТЭЦ действием ДАР отключились МВ-35-301, МВ-35-302, МВ-35-308, МВ-35-315  (величина отключенной нагрузки - 3,8 МВт).</w:t>
      </w:r>
    </w:p>
    <w:p w:rsidR="005B507F" w:rsidRPr="00923E58" w:rsidRDefault="005B507F" w:rsidP="005B507F">
      <w:pPr>
        <w:spacing w:line="360" w:lineRule="auto"/>
        <w:ind w:firstLine="720"/>
        <w:jc w:val="both"/>
        <w:rPr>
          <w:bCs/>
          <w:sz w:val="28"/>
          <w:szCs w:val="28"/>
        </w:rPr>
      </w:pPr>
      <w:r w:rsidRPr="00923E58">
        <w:rPr>
          <w:bCs/>
          <w:sz w:val="28"/>
          <w:szCs w:val="28"/>
        </w:rPr>
        <w:t>Суммарный объем нагрузки отключенных потребителей составил 8,1 МВт. Обесточено 44 населенных пунктов Забайкальского края, 19 500 человек, 36 ТП, 42 котельных.</w:t>
      </w:r>
    </w:p>
    <w:p w:rsidR="005B507F" w:rsidRPr="00923E58" w:rsidRDefault="005B507F" w:rsidP="005B507F">
      <w:pPr>
        <w:spacing w:line="360" w:lineRule="auto"/>
        <w:ind w:firstLine="720"/>
        <w:jc w:val="both"/>
        <w:rPr>
          <w:bCs/>
          <w:sz w:val="28"/>
          <w:szCs w:val="28"/>
        </w:rPr>
      </w:pPr>
      <w:r w:rsidRPr="00923E58">
        <w:rPr>
          <w:bCs/>
          <w:sz w:val="28"/>
          <w:szCs w:val="28"/>
        </w:rPr>
        <w:t xml:space="preserve">Причиной развития аварии явился отказ отключения выключателя В-110-27 на ПС 110 </w:t>
      </w:r>
      <w:proofErr w:type="spellStart"/>
      <w:r w:rsidRPr="00923E58">
        <w:rPr>
          <w:bCs/>
          <w:sz w:val="28"/>
          <w:szCs w:val="28"/>
        </w:rPr>
        <w:t>кВ</w:t>
      </w:r>
      <w:proofErr w:type="spellEnd"/>
      <w:r w:rsidRPr="00923E58">
        <w:rPr>
          <w:bCs/>
          <w:sz w:val="28"/>
          <w:szCs w:val="28"/>
        </w:rPr>
        <w:t xml:space="preserve"> Кличка по причине заклинивания механизма свободного расцепления привода выключателя из за износа вала ролика рычага механизма, </w:t>
      </w:r>
      <w:proofErr w:type="gramStart"/>
      <w:r w:rsidRPr="00923E58">
        <w:rPr>
          <w:bCs/>
          <w:sz w:val="28"/>
          <w:szCs w:val="28"/>
        </w:rPr>
        <w:t>в следствии</w:t>
      </w:r>
      <w:proofErr w:type="gramEnd"/>
      <w:r w:rsidRPr="00923E58">
        <w:rPr>
          <w:bCs/>
          <w:sz w:val="28"/>
          <w:szCs w:val="28"/>
        </w:rPr>
        <w:t xml:space="preserve">, неудовлетворительного технического обслуживания персоналом Филиала ПАО «МРСК Сибири» - «Читаэнерго», приведший к работе УРОВ на ПС 110 </w:t>
      </w:r>
      <w:proofErr w:type="spellStart"/>
      <w:r w:rsidRPr="00923E58">
        <w:rPr>
          <w:bCs/>
          <w:sz w:val="28"/>
          <w:szCs w:val="28"/>
        </w:rPr>
        <w:t>кВ</w:t>
      </w:r>
      <w:proofErr w:type="spellEnd"/>
      <w:r w:rsidRPr="00923E58">
        <w:rPr>
          <w:bCs/>
          <w:sz w:val="28"/>
          <w:szCs w:val="28"/>
        </w:rPr>
        <w:t xml:space="preserve"> Кличка и выделению Приаргунской ТЭЦ на изолированную работу с прилегающим </w:t>
      </w:r>
      <w:proofErr w:type="spellStart"/>
      <w:r w:rsidRPr="00923E58">
        <w:rPr>
          <w:bCs/>
          <w:sz w:val="28"/>
          <w:szCs w:val="28"/>
        </w:rPr>
        <w:t>энергорайоном</w:t>
      </w:r>
      <w:proofErr w:type="spellEnd"/>
      <w:r w:rsidRPr="00923E58">
        <w:rPr>
          <w:bCs/>
          <w:sz w:val="28"/>
          <w:szCs w:val="28"/>
        </w:rPr>
        <w:t>.</w:t>
      </w:r>
    </w:p>
    <w:p w:rsidR="005B507F" w:rsidRPr="00923E58" w:rsidRDefault="005B507F" w:rsidP="005B507F">
      <w:pPr>
        <w:spacing w:line="360" w:lineRule="auto"/>
        <w:ind w:firstLine="720"/>
        <w:jc w:val="both"/>
        <w:rPr>
          <w:bCs/>
          <w:sz w:val="28"/>
          <w:szCs w:val="28"/>
        </w:rPr>
      </w:pPr>
      <w:r w:rsidRPr="00923E58">
        <w:rPr>
          <w:bCs/>
          <w:sz w:val="28"/>
          <w:szCs w:val="28"/>
        </w:rPr>
        <w:t>По результатам аварии разработаны технические и организационные мероприятия. Акт держится на контроле.</w:t>
      </w:r>
    </w:p>
    <w:p w:rsidR="005B507F" w:rsidRPr="00923E58" w:rsidRDefault="005B507F" w:rsidP="005B507F">
      <w:pPr>
        <w:spacing w:before="120" w:line="360" w:lineRule="auto"/>
        <w:ind w:firstLine="720"/>
        <w:jc w:val="both"/>
        <w:rPr>
          <w:b/>
          <w:color w:val="000000"/>
          <w:sz w:val="28"/>
          <w:szCs w:val="28"/>
          <w:u w:val="single"/>
        </w:rPr>
      </w:pPr>
      <w:r w:rsidRPr="00923E58">
        <w:rPr>
          <w:b/>
          <w:color w:val="000000"/>
          <w:sz w:val="28"/>
          <w:szCs w:val="28"/>
          <w:u w:val="single"/>
        </w:rPr>
        <w:t>Авария – кран – подъёмные сооружения</w:t>
      </w:r>
    </w:p>
    <w:p w:rsidR="005B507F" w:rsidRPr="00923E58" w:rsidRDefault="005B507F" w:rsidP="005B507F">
      <w:pPr>
        <w:spacing w:before="120" w:line="360" w:lineRule="auto"/>
        <w:ind w:firstLine="720"/>
        <w:jc w:val="both"/>
        <w:rPr>
          <w:color w:val="000000"/>
          <w:sz w:val="28"/>
          <w:szCs w:val="28"/>
        </w:rPr>
      </w:pPr>
      <w:r w:rsidRPr="00923E58">
        <w:rPr>
          <w:b/>
          <w:color w:val="000000"/>
          <w:sz w:val="28"/>
          <w:szCs w:val="28"/>
        </w:rPr>
        <w:t>20.05.2015г.</w:t>
      </w:r>
      <w:r w:rsidRPr="00923E58">
        <w:rPr>
          <w:color w:val="000000"/>
          <w:sz w:val="28"/>
          <w:szCs w:val="28"/>
        </w:rPr>
        <w:t xml:space="preserve"> на объекте «Многоквартирный жилой дом в 1МКР (2-й этап в осях 9-31» (Забайкальский край) произошла  авария с башенным краном КБ- 405.1</w:t>
      </w:r>
      <w:proofErr w:type="gramStart"/>
      <w:r w:rsidRPr="00923E58">
        <w:rPr>
          <w:color w:val="000000"/>
          <w:sz w:val="28"/>
          <w:szCs w:val="28"/>
        </w:rPr>
        <w:t>А</w:t>
      </w:r>
      <w:proofErr w:type="gramEnd"/>
      <w:r w:rsidRPr="00923E58">
        <w:rPr>
          <w:color w:val="000000"/>
          <w:sz w:val="28"/>
          <w:szCs w:val="28"/>
        </w:rPr>
        <w:t xml:space="preserve"> рег. № 4889, зав. № 3069, принадлежащим ООО </w:t>
      </w:r>
      <w:r w:rsidRPr="00923E58">
        <w:rPr>
          <w:color w:val="000000"/>
          <w:sz w:val="28"/>
          <w:szCs w:val="28"/>
        </w:rPr>
        <w:lastRenderedPageBreak/>
        <w:t>«</w:t>
      </w:r>
      <w:proofErr w:type="spellStart"/>
      <w:r w:rsidRPr="00923E58">
        <w:rPr>
          <w:color w:val="000000"/>
          <w:sz w:val="28"/>
          <w:szCs w:val="28"/>
        </w:rPr>
        <w:t>Энергострой</w:t>
      </w:r>
      <w:proofErr w:type="spellEnd"/>
      <w:r w:rsidRPr="00923E58">
        <w:rPr>
          <w:color w:val="000000"/>
          <w:sz w:val="28"/>
          <w:szCs w:val="28"/>
        </w:rPr>
        <w:t>». Во время работы крана произошло разрушение секций стрелы.  Комиссией по техническому расследованию причин аварии установлены основные причины разрушения секций стрелы:</w:t>
      </w:r>
    </w:p>
    <w:p w:rsidR="005B507F" w:rsidRPr="00923E58" w:rsidRDefault="005B507F" w:rsidP="005B507F">
      <w:pPr>
        <w:numPr>
          <w:ilvl w:val="0"/>
          <w:numId w:val="2"/>
        </w:numPr>
        <w:spacing w:before="120" w:after="0" w:line="360" w:lineRule="auto"/>
        <w:ind w:left="0" w:firstLine="426"/>
        <w:jc w:val="both"/>
        <w:rPr>
          <w:color w:val="000000"/>
          <w:sz w:val="28"/>
          <w:szCs w:val="28"/>
        </w:rPr>
      </w:pPr>
      <w:r w:rsidRPr="00923E58">
        <w:rPr>
          <w:color w:val="000000"/>
          <w:sz w:val="28"/>
          <w:szCs w:val="28"/>
        </w:rPr>
        <w:t xml:space="preserve"> Эксплуатирующая организация ООО «</w:t>
      </w:r>
      <w:proofErr w:type="spellStart"/>
      <w:r w:rsidRPr="00923E58">
        <w:rPr>
          <w:color w:val="000000"/>
          <w:sz w:val="28"/>
          <w:szCs w:val="28"/>
        </w:rPr>
        <w:t>Энергострой</w:t>
      </w:r>
      <w:proofErr w:type="spellEnd"/>
      <w:r w:rsidRPr="00923E58">
        <w:rPr>
          <w:color w:val="000000"/>
          <w:sz w:val="28"/>
          <w:szCs w:val="28"/>
        </w:rPr>
        <w:t>» нарушила требование, изложенные  в паспорте и руководстве (инструкции) по эксплуатации башенного крана КБ-405-1А, изменив паспортную характеристику - длину стрелы крана с 22,4м до 27,5м (и соответственно вылет стрелы крана с 25м до 30м) установкой дополнительной секции стрелы длиной 5,1м без соответствующего проектного обоснования.</w:t>
      </w:r>
    </w:p>
    <w:p w:rsidR="005B507F" w:rsidRPr="00923E58" w:rsidRDefault="005B507F" w:rsidP="005B507F">
      <w:pPr>
        <w:numPr>
          <w:ilvl w:val="0"/>
          <w:numId w:val="2"/>
        </w:numPr>
        <w:spacing w:before="120" w:after="0" w:line="360" w:lineRule="auto"/>
        <w:ind w:left="0" w:firstLine="426"/>
        <w:jc w:val="both"/>
        <w:rPr>
          <w:color w:val="000000"/>
          <w:sz w:val="28"/>
          <w:szCs w:val="28"/>
        </w:rPr>
      </w:pPr>
      <w:r w:rsidRPr="00923E58">
        <w:rPr>
          <w:color w:val="000000"/>
          <w:sz w:val="28"/>
          <w:szCs w:val="28"/>
        </w:rPr>
        <w:t>Эксплуатирующей организацией  ООО «</w:t>
      </w:r>
      <w:proofErr w:type="spellStart"/>
      <w:r w:rsidRPr="00923E58">
        <w:rPr>
          <w:color w:val="000000"/>
          <w:sz w:val="28"/>
          <w:szCs w:val="28"/>
        </w:rPr>
        <w:t>Энергострой</w:t>
      </w:r>
      <w:proofErr w:type="spellEnd"/>
      <w:r w:rsidRPr="00923E58">
        <w:rPr>
          <w:color w:val="000000"/>
          <w:sz w:val="28"/>
          <w:szCs w:val="28"/>
        </w:rPr>
        <w:t>» не разработаны: технические условия на реконструкцию башенного крана КБ-405-1А, связанную с изменением длины стрелы крана с 22,4м до 27,5м (и соответственно вылета стрелы крана с 25м до 30м) установкой дополнительной секции стрелы длиной 5,1м., или конструкторская документация, используемая при реконструкции.</w:t>
      </w:r>
    </w:p>
    <w:p w:rsidR="005B507F" w:rsidRPr="00923E58" w:rsidRDefault="005B507F" w:rsidP="005B507F">
      <w:pPr>
        <w:numPr>
          <w:ilvl w:val="0"/>
          <w:numId w:val="2"/>
        </w:numPr>
        <w:spacing w:before="120" w:after="0" w:line="360" w:lineRule="auto"/>
        <w:ind w:left="0" w:firstLine="426"/>
        <w:jc w:val="both"/>
        <w:rPr>
          <w:color w:val="000000"/>
          <w:sz w:val="28"/>
          <w:szCs w:val="28"/>
        </w:rPr>
      </w:pPr>
      <w:r w:rsidRPr="00923E58">
        <w:rPr>
          <w:color w:val="000000"/>
          <w:sz w:val="28"/>
          <w:szCs w:val="28"/>
        </w:rPr>
        <w:t>ООО «</w:t>
      </w:r>
      <w:proofErr w:type="spellStart"/>
      <w:r w:rsidRPr="00923E58">
        <w:rPr>
          <w:color w:val="000000"/>
          <w:sz w:val="28"/>
          <w:szCs w:val="28"/>
        </w:rPr>
        <w:t>Энергострой</w:t>
      </w:r>
      <w:proofErr w:type="spellEnd"/>
      <w:r w:rsidRPr="00923E58">
        <w:rPr>
          <w:color w:val="000000"/>
          <w:sz w:val="28"/>
          <w:szCs w:val="28"/>
        </w:rPr>
        <w:t>» не проведена экспертиза промышленной безопасности башенному крану КБ-405-1А, после проведения работ по изменению конструкции  стрелы крана, изменением её длины с 22,4м до 27,5м (и соответственно вылета стрелы крана с 25м до 30м) установкой дополнительной секции стрелы длиной 5,1м.</w:t>
      </w:r>
    </w:p>
    <w:p w:rsidR="005B507F" w:rsidRPr="00923E58" w:rsidRDefault="005B507F" w:rsidP="005B507F">
      <w:pPr>
        <w:numPr>
          <w:ilvl w:val="0"/>
          <w:numId w:val="2"/>
        </w:numPr>
        <w:spacing w:before="120" w:after="0" w:line="360" w:lineRule="auto"/>
        <w:ind w:left="0" w:firstLine="426"/>
        <w:jc w:val="both"/>
        <w:rPr>
          <w:color w:val="000000"/>
          <w:sz w:val="28"/>
          <w:szCs w:val="28"/>
        </w:rPr>
      </w:pPr>
      <w:r w:rsidRPr="00923E58">
        <w:rPr>
          <w:color w:val="000000"/>
          <w:sz w:val="28"/>
          <w:szCs w:val="28"/>
        </w:rPr>
        <w:t>ООО «</w:t>
      </w:r>
      <w:proofErr w:type="spellStart"/>
      <w:r w:rsidRPr="00923E58">
        <w:rPr>
          <w:color w:val="000000"/>
          <w:sz w:val="28"/>
          <w:szCs w:val="28"/>
        </w:rPr>
        <w:t>Энергострой</w:t>
      </w:r>
      <w:proofErr w:type="spellEnd"/>
      <w:r w:rsidRPr="00923E58">
        <w:rPr>
          <w:color w:val="000000"/>
          <w:sz w:val="28"/>
          <w:szCs w:val="28"/>
        </w:rPr>
        <w:t xml:space="preserve">» эксплуатировало подъемное сооружение с выключенным прибором безопасности ОГМ-240-41 № 130300005, неработоспособным ограничителем грузоподъемности башенного крана КБ-405-1А. </w:t>
      </w:r>
    </w:p>
    <w:p w:rsidR="005B507F" w:rsidRPr="00923E58" w:rsidRDefault="005B507F" w:rsidP="005B507F">
      <w:pPr>
        <w:numPr>
          <w:ilvl w:val="0"/>
          <w:numId w:val="2"/>
        </w:numPr>
        <w:spacing w:before="120" w:after="0" w:line="360" w:lineRule="auto"/>
        <w:ind w:left="0" w:firstLine="426"/>
        <w:jc w:val="both"/>
        <w:rPr>
          <w:bCs/>
          <w:color w:val="000000"/>
          <w:sz w:val="28"/>
          <w:szCs w:val="28"/>
        </w:rPr>
      </w:pPr>
      <w:r w:rsidRPr="00923E58">
        <w:rPr>
          <w:color w:val="000000"/>
          <w:sz w:val="28"/>
          <w:szCs w:val="28"/>
        </w:rPr>
        <w:t xml:space="preserve">Не обеспечено осуществление производственного </w:t>
      </w:r>
      <w:proofErr w:type="gramStart"/>
      <w:r w:rsidRPr="00923E58">
        <w:rPr>
          <w:color w:val="000000"/>
          <w:sz w:val="28"/>
          <w:szCs w:val="28"/>
        </w:rPr>
        <w:t>контроля за</w:t>
      </w:r>
      <w:proofErr w:type="gramEnd"/>
      <w:r w:rsidRPr="00923E58">
        <w:rPr>
          <w:color w:val="000000"/>
          <w:sz w:val="28"/>
          <w:szCs w:val="28"/>
        </w:rPr>
        <w:t xml:space="preserve"> соблюдением требований промышленной безопасности работниками опасных производственных объектов в ООО «</w:t>
      </w:r>
      <w:proofErr w:type="spellStart"/>
      <w:r w:rsidRPr="00923E58">
        <w:rPr>
          <w:color w:val="000000"/>
          <w:sz w:val="28"/>
          <w:szCs w:val="28"/>
        </w:rPr>
        <w:t>Энергострой</w:t>
      </w:r>
      <w:proofErr w:type="spellEnd"/>
      <w:r w:rsidR="00A60457">
        <w:rPr>
          <w:color w:val="000000"/>
          <w:sz w:val="28"/>
          <w:szCs w:val="28"/>
        </w:rPr>
        <w:t>».</w:t>
      </w:r>
    </w:p>
    <w:p w:rsidR="005B507F" w:rsidRPr="00923E58" w:rsidRDefault="005B507F" w:rsidP="005B507F">
      <w:pPr>
        <w:pStyle w:val="a3"/>
        <w:spacing w:line="360" w:lineRule="auto"/>
        <w:ind w:firstLine="1069"/>
        <w:rPr>
          <w:sz w:val="28"/>
          <w:szCs w:val="28"/>
        </w:rPr>
      </w:pPr>
      <w:r w:rsidRPr="00923E58">
        <w:rPr>
          <w:sz w:val="28"/>
          <w:szCs w:val="28"/>
        </w:rPr>
        <w:t>После окончания расследования аварии  по согласованию с прокуратурой Забайкальского края   была проведена внеплановая проверк</w:t>
      </w:r>
      <w:proofErr w:type="gramStart"/>
      <w:r w:rsidRPr="00923E58">
        <w:rPr>
          <w:sz w:val="28"/>
          <w:szCs w:val="28"/>
        </w:rPr>
        <w:t xml:space="preserve">а  </w:t>
      </w:r>
      <w:r w:rsidRPr="00923E58">
        <w:rPr>
          <w:sz w:val="28"/>
          <w:szCs w:val="28"/>
        </w:rPr>
        <w:lastRenderedPageBreak/>
        <w:t>ООО</w:t>
      </w:r>
      <w:proofErr w:type="gramEnd"/>
      <w:r w:rsidRPr="00923E58">
        <w:rPr>
          <w:sz w:val="28"/>
          <w:szCs w:val="28"/>
        </w:rPr>
        <w:t xml:space="preserve"> «</w:t>
      </w:r>
      <w:proofErr w:type="spellStart"/>
      <w:r w:rsidRPr="00923E58">
        <w:rPr>
          <w:sz w:val="28"/>
          <w:szCs w:val="28"/>
        </w:rPr>
        <w:t>Энергострой</w:t>
      </w:r>
      <w:proofErr w:type="spellEnd"/>
      <w:r w:rsidRPr="00923E58">
        <w:rPr>
          <w:sz w:val="28"/>
          <w:szCs w:val="28"/>
        </w:rPr>
        <w:t>». По истечении сроков было проверено выполнение выданного по результатам внеплановой проверки предписания и мероприятий, предложенных комиссией по техническому расследованию причин аварии. Все пункты предписания и мероприятий выполнены.</w:t>
      </w:r>
    </w:p>
    <w:p w:rsidR="005B507F" w:rsidRPr="00923E58" w:rsidRDefault="005B507F" w:rsidP="005B507F">
      <w:pPr>
        <w:pStyle w:val="a3"/>
        <w:spacing w:line="360" w:lineRule="auto"/>
        <w:ind w:firstLine="1069"/>
        <w:rPr>
          <w:sz w:val="28"/>
          <w:szCs w:val="28"/>
        </w:rPr>
      </w:pPr>
      <w:r w:rsidRPr="00923E58">
        <w:rPr>
          <w:sz w:val="28"/>
          <w:szCs w:val="28"/>
        </w:rPr>
        <w:t>По результатам технического расследования причин аварии и внеплановой проверки были привлечены к административной ответственности одно юридическое и три должностных лица.   Сумма штрафов составила  260 тысяч рублей.</w:t>
      </w:r>
    </w:p>
    <w:p w:rsidR="005B507F" w:rsidRPr="00923E58" w:rsidRDefault="005B507F" w:rsidP="005B507F">
      <w:pPr>
        <w:pStyle w:val="a3"/>
        <w:spacing w:line="360" w:lineRule="auto"/>
        <w:ind w:firstLine="1069"/>
        <w:rPr>
          <w:sz w:val="28"/>
          <w:szCs w:val="28"/>
        </w:rPr>
      </w:pPr>
      <w:r w:rsidRPr="00923E58">
        <w:rPr>
          <w:sz w:val="28"/>
          <w:szCs w:val="28"/>
        </w:rPr>
        <w:t>Ущерб от аварии по итогам расследования в денежном выражении составил – 138 тысяч рублей.</w:t>
      </w:r>
    </w:p>
    <w:p w:rsidR="005B507F" w:rsidRPr="00923E58" w:rsidRDefault="005B507F" w:rsidP="005B507F">
      <w:pPr>
        <w:spacing w:before="120" w:line="360" w:lineRule="auto"/>
        <w:ind w:firstLine="720"/>
        <w:jc w:val="both"/>
        <w:rPr>
          <w:b/>
          <w:color w:val="000000"/>
          <w:sz w:val="28"/>
          <w:szCs w:val="28"/>
          <w:u w:val="single"/>
        </w:rPr>
      </w:pPr>
      <w:r w:rsidRPr="00923E58">
        <w:rPr>
          <w:b/>
          <w:color w:val="000000"/>
          <w:sz w:val="28"/>
          <w:szCs w:val="28"/>
          <w:u w:val="single"/>
        </w:rPr>
        <w:t>Смертельные  несчастные случаи на опасных производственных объектах:</w:t>
      </w:r>
    </w:p>
    <w:p w:rsidR="005B507F" w:rsidRPr="00923E58" w:rsidRDefault="005B507F" w:rsidP="005B507F">
      <w:pPr>
        <w:spacing w:line="360" w:lineRule="auto"/>
        <w:ind w:firstLine="720"/>
        <w:jc w:val="both"/>
        <w:rPr>
          <w:b/>
          <w:color w:val="000000"/>
          <w:sz w:val="28"/>
          <w:szCs w:val="28"/>
          <w:u w:val="single"/>
        </w:rPr>
      </w:pPr>
      <w:r w:rsidRPr="00923E58">
        <w:rPr>
          <w:b/>
          <w:color w:val="000000"/>
          <w:sz w:val="28"/>
          <w:szCs w:val="28"/>
          <w:u w:val="single"/>
        </w:rPr>
        <w:t>- в горнорудной отрасли</w:t>
      </w:r>
    </w:p>
    <w:p w:rsidR="005B507F" w:rsidRPr="00923E58" w:rsidRDefault="005B507F" w:rsidP="005B507F">
      <w:pPr>
        <w:spacing w:line="360" w:lineRule="auto"/>
        <w:ind w:firstLine="720"/>
        <w:jc w:val="both"/>
        <w:rPr>
          <w:bCs/>
          <w:sz w:val="28"/>
          <w:szCs w:val="28"/>
        </w:rPr>
      </w:pPr>
      <w:r w:rsidRPr="00923E58">
        <w:rPr>
          <w:b/>
          <w:bCs/>
          <w:sz w:val="28"/>
          <w:szCs w:val="28"/>
        </w:rPr>
        <w:t xml:space="preserve">05.02.2015 </w:t>
      </w:r>
      <w:r w:rsidRPr="00923E58">
        <w:rPr>
          <w:bCs/>
          <w:sz w:val="28"/>
          <w:szCs w:val="28"/>
        </w:rPr>
        <w:t>на</w:t>
      </w:r>
      <w:r w:rsidRPr="00923E58">
        <w:rPr>
          <w:b/>
          <w:bCs/>
          <w:sz w:val="28"/>
          <w:szCs w:val="28"/>
        </w:rPr>
        <w:t xml:space="preserve"> </w:t>
      </w:r>
      <w:r w:rsidRPr="00923E58">
        <w:rPr>
          <w:bCs/>
          <w:sz w:val="28"/>
          <w:szCs w:val="28"/>
        </w:rPr>
        <w:t xml:space="preserve">руднике «Кедровский» ООО «Артель старателей Западная» в забое восстающего в результате обрушения пород с кровли выработки был смертельно травмирован проходчик. </w:t>
      </w:r>
      <w:proofErr w:type="gramStart"/>
      <w:r w:rsidRPr="00923E58">
        <w:rPr>
          <w:bCs/>
          <w:sz w:val="28"/>
          <w:szCs w:val="28"/>
        </w:rPr>
        <w:t>Причиной несчастного случая явилась неудовлетворительная организация производства работ</w:t>
      </w:r>
      <w:r w:rsidRPr="00923E58">
        <w:rPr>
          <w:sz w:val="28"/>
          <w:szCs w:val="28"/>
        </w:rPr>
        <w:t xml:space="preserve">, выразившаяся в не обеспечении  организации и осуществления производственного контроля за соблюдением требований промышленной безопасности, </w:t>
      </w:r>
      <w:r w:rsidRPr="00923E58">
        <w:rPr>
          <w:color w:val="000001"/>
          <w:sz w:val="28"/>
          <w:szCs w:val="28"/>
        </w:rPr>
        <w:t>правил ведения работ</w:t>
      </w:r>
      <w:r w:rsidRPr="00923E58">
        <w:rPr>
          <w:sz w:val="28"/>
          <w:szCs w:val="28"/>
        </w:rPr>
        <w:t xml:space="preserve"> при эксплуатации опасного производственного объекта, не обеспечении геологической службой рудника (участковым геологом) своевременного выявления и внесения на проектную документацию зон проявления геологических нарушений по восстающему №6, не внесены изменения и дополнения в геологическую характеристику паспорта</w:t>
      </w:r>
      <w:proofErr w:type="gramEnd"/>
      <w:r w:rsidRPr="00923E58">
        <w:rPr>
          <w:sz w:val="28"/>
          <w:szCs w:val="28"/>
        </w:rPr>
        <w:t xml:space="preserve"> крепления, не выдано начальнику подземного горного участка соответствующее указание для внесения изменений в паспорт крепления.</w:t>
      </w:r>
      <w:r w:rsidRPr="00923E58">
        <w:rPr>
          <w:bCs/>
          <w:sz w:val="28"/>
          <w:szCs w:val="28"/>
        </w:rPr>
        <w:t xml:space="preserve"> По результатам расследования разработаны мероприятия по устранению причин несчастного случая из 6 пунктов, 7 должностных лиц и 1 юридическое лиц</w:t>
      </w:r>
      <w:proofErr w:type="gramStart"/>
      <w:r w:rsidRPr="00923E58">
        <w:rPr>
          <w:bCs/>
          <w:sz w:val="28"/>
          <w:szCs w:val="28"/>
        </w:rPr>
        <w:t>о ООО</w:t>
      </w:r>
      <w:proofErr w:type="gramEnd"/>
      <w:r w:rsidRPr="00923E58">
        <w:rPr>
          <w:bCs/>
          <w:sz w:val="28"/>
          <w:szCs w:val="28"/>
        </w:rPr>
        <w:t xml:space="preserve"> «Артель старателей Западная» привлечены к административной </w:t>
      </w:r>
      <w:r w:rsidRPr="00923E58">
        <w:rPr>
          <w:bCs/>
          <w:sz w:val="28"/>
          <w:szCs w:val="28"/>
        </w:rPr>
        <w:lastRenderedPageBreak/>
        <w:t>ответственности по части 1 статьи 9.1 в виде административного штрафа на общую сумму 340 тыс. руб.</w:t>
      </w:r>
    </w:p>
    <w:p w:rsidR="005B507F" w:rsidRPr="00923E58" w:rsidRDefault="005B507F" w:rsidP="005B507F">
      <w:pPr>
        <w:spacing w:line="360" w:lineRule="auto"/>
        <w:ind w:firstLine="720"/>
        <w:jc w:val="both"/>
        <w:rPr>
          <w:bCs/>
          <w:sz w:val="28"/>
          <w:szCs w:val="28"/>
        </w:rPr>
      </w:pPr>
      <w:r w:rsidRPr="00923E58">
        <w:rPr>
          <w:b/>
          <w:bCs/>
          <w:sz w:val="28"/>
          <w:szCs w:val="28"/>
        </w:rPr>
        <w:t>15.02.2015 года</w:t>
      </w:r>
      <w:r w:rsidRPr="00923E58">
        <w:rPr>
          <w:bCs/>
          <w:sz w:val="28"/>
          <w:szCs w:val="28"/>
        </w:rPr>
        <w:t xml:space="preserve"> смертельный несчастный случай произошел с подземным горным мастером на руднике № 8 </w:t>
      </w:r>
      <w:proofErr w:type="spellStart"/>
      <w:r w:rsidRPr="00923E58">
        <w:rPr>
          <w:bCs/>
          <w:sz w:val="28"/>
          <w:szCs w:val="28"/>
        </w:rPr>
        <w:t>Шахтопроходческого</w:t>
      </w:r>
      <w:proofErr w:type="spellEnd"/>
      <w:r w:rsidRPr="00923E58">
        <w:rPr>
          <w:bCs/>
          <w:sz w:val="28"/>
          <w:szCs w:val="28"/>
        </w:rPr>
        <w:t xml:space="preserve"> Уранового горнорудного управления, ПАО «ППГХО»  в забое восстающего в результате обрушения пород с кровли выработки.  Причиной несчастного случая явилось: некачественная оборка заколов, отсутствие освещения рабочего места. Организационные причины несчастного случая: </w:t>
      </w:r>
      <w:proofErr w:type="gramStart"/>
      <w:r w:rsidRPr="00923E58">
        <w:rPr>
          <w:bCs/>
          <w:sz w:val="28"/>
          <w:szCs w:val="28"/>
        </w:rPr>
        <w:t>не выполнение</w:t>
      </w:r>
      <w:proofErr w:type="gramEnd"/>
      <w:r w:rsidRPr="00923E58">
        <w:rPr>
          <w:bCs/>
          <w:sz w:val="28"/>
          <w:szCs w:val="28"/>
        </w:rPr>
        <w:t xml:space="preserve"> предписаний, выданное геолого-маркшейдерской службой, не исполнение должностных обязанностей подземным горным мастером участка №3, низкий уровень производственного контроля. По результатам расследования разработаны мероприятия по устранению причин несчастного случая из 7 пунктов; 3 должностных лица и 1 физическое лицо  ПАО ««ППГХО»  привлечены к административной ответственности по части 1 статьи 9.1 КоАП РФ в виде административных штрафов на общую сумму 62 тыс. рублей.</w:t>
      </w:r>
    </w:p>
    <w:p w:rsidR="005B507F" w:rsidRPr="00923E58" w:rsidRDefault="005B507F" w:rsidP="005B507F">
      <w:pPr>
        <w:spacing w:line="360" w:lineRule="auto"/>
        <w:ind w:firstLine="720"/>
        <w:jc w:val="both"/>
        <w:rPr>
          <w:bCs/>
          <w:sz w:val="28"/>
          <w:szCs w:val="28"/>
        </w:rPr>
      </w:pPr>
      <w:r w:rsidRPr="00923E58">
        <w:rPr>
          <w:bCs/>
          <w:sz w:val="28"/>
          <w:szCs w:val="28"/>
        </w:rPr>
        <w:t>Главный инженер ПАО «ППГХО» направлен на внеочередную  аттестацию в ЦАК (</w:t>
      </w:r>
      <w:proofErr w:type="spellStart"/>
      <w:r w:rsidRPr="00923E58">
        <w:rPr>
          <w:bCs/>
          <w:sz w:val="28"/>
          <w:szCs w:val="28"/>
        </w:rPr>
        <w:t>г</w:t>
      </w:r>
      <w:proofErr w:type="gramStart"/>
      <w:r w:rsidRPr="00923E58">
        <w:rPr>
          <w:bCs/>
          <w:sz w:val="28"/>
          <w:szCs w:val="28"/>
        </w:rPr>
        <w:t>.М</w:t>
      </w:r>
      <w:proofErr w:type="gramEnd"/>
      <w:r w:rsidRPr="00923E58">
        <w:rPr>
          <w:bCs/>
          <w:sz w:val="28"/>
          <w:szCs w:val="28"/>
        </w:rPr>
        <w:t>осква</w:t>
      </w:r>
      <w:proofErr w:type="spellEnd"/>
      <w:r w:rsidRPr="00923E58">
        <w:rPr>
          <w:bCs/>
          <w:sz w:val="28"/>
          <w:szCs w:val="28"/>
        </w:rPr>
        <w:t>).</w:t>
      </w:r>
      <w:r w:rsidRPr="00923E58">
        <w:rPr>
          <w:bCs/>
          <w:sz w:val="28"/>
          <w:szCs w:val="28"/>
        </w:rPr>
        <w:tab/>
      </w:r>
    </w:p>
    <w:p w:rsidR="005B507F" w:rsidRPr="00923E58" w:rsidRDefault="005B507F" w:rsidP="005B507F">
      <w:pPr>
        <w:spacing w:line="360" w:lineRule="auto"/>
        <w:ind w:firstLine="720"/>
        <w:jc w:val="both"/>
        <w:rPr>
          <w:color w:val="000000"/>
          <w:sz w:val="28"/>
          <w:szCs w:val="28"/>
        </w:rPr>
      </w:pPr>
      <w:r w:rsidRPr="00923E58">
        <w:rPr>
          <w:b/>
          <w:sz w:val="28"/>
          <w:szCs w:val="28"/>
        </w:rPr>
        <w:t>06.05.2015</w:t>
      </w:r>
      <w:r w:rsidRPr="00923E58">
        <w:rPr>
          <w:sz w:val="28"/>
          <w:szCs w:val="28"/>
        </w:rPr>
        <w:t xml:space="preserve"> </w:t>
      </w:r>
      <w:r w:rsidRPr="00923E58">
        <w:rPr>
          <w:b/>
          <w:sz w:val="28"/>
          <w:szCs w:val="28"/>
        </w:rPr>
        <w:t>г.</w:t>
      </w:r>
      <w:r w:rsidRPr="00923E58">
        <w:rPr>
          <w:sz w:val="28"/>
          <w:szCs w:val="28"/>
        </w:rPr>
        <w:t xml:space="preserve"> на руднике «</w:t>
      </w:r>
      <w:proofErr w:type="spellStart"/>
      <w:r w:rsidRPr="00923E58">
        <w:rPr>
          <w:sz w:val="28"/>
          <w:szCs w:val="28"/>
        </w:rPr>
        <w:t>Холбинский</w:t>
      </w:r>
      <w:proofErr w:type="spellEnd"/>
      <w:r w:rsidRPr="00923E58">
        <w:rPr>
          <w:sz w:val="28"/>
          <w:szCs w:val="28"/>
        </w:rPr>
        <w:t>» ОАО «</w:t>
      </w:r>
      <w:proofErr w:type="spellStart"/>
      <w:r w:rsidRPr="00923E58">
        <w:rPr>
          <w:sz w:val="28"/>
          <w:szCs w:val="28"/>
        </w:rPr>
        <w:t>Бурятзолото</w:t>
      </w:r>
      <w:proofErr w:type="spellEnd"/>
      <w:r w:rsidRPr="00923E58">
        <w:rPr>
          <w:sz w:val="28"/>
          <w:szCs w:val="28"/>
        </w:rPr>
        <w:t xml:space="preserve">» </w:t>
      </w:r>
      <w:r w:rsidRPr="00923E58">
        <w:rPr>
          <w:color w:val="000000"/>
          <w:sz w:val="28"/>
          <w:szCs w:val="28"/>
        </w:rPr>
        <w:t>на шахте "</w:t>
      </w:r>
      <w:proofErr w:type="spellStart"/>
      <w:r w:rsidRPr="00923E58">
        <w:rPr>
          <w:color w:val="000000"/>
          <w:sz w:val="28"/>
          <w:szCs w:val="28"/>
        </w:rPr>
        <w:t>Зун-Холбинская</w:t>
      </w:r>
      <w:proofErr w:type="spellEnd"/>
      <w:r w:rsidRPr="00923E58">
        <w:rPr>
          <w:color w:val="000000"/>
          <w:sz w:val="28"/>
          <w:szCs w:val="28"/>
        </w:rPr>
        <w:t xml:space="preserve">" в результате падения в очистное пространство блока получил смертельную травму проходчик горнопроходческого участка (ПГУ) №2. </w:t>
      </w:r>
    </w:p>
    <w:p w:rsidR="005B507F" w:rsidRPr="00923E58" w:rsidRDefault="005B507F" w:rsidP="005B507F">
      <w:pPr>
        <w:tabs>
          <w:tab w:val="num" w:pos="0"/>
        </w:tabs>
        <w:spacing w:line="360" w:lineRule="auto"/>
        <w:ind w:firstLine="709"/>
        <w:jc w:val="both"/>
        <w:rPr>
          <w:bCs/>
          <w:sz w:val="28"/>
          <w:szCs w:val="28"/>
        </w:rPr>
      </w:pPr>
      <w:r w:rsidRPr="00923E58">
        <w:rPr>
          <w:bCs/>
          <w:sz w:val="28"/>
          <w:szCs w:val="28"/>
        </w:rPr>
        <w:t>Причины несчастного случая:</w:t>
      </w:r>
    </w:p>
    <w:p w:rsidR="005B507F" w:rsidRPr="00923E58" w:rsidRDefault="005B507F" w:rsidP="005B507F">
      <w:pPr>
        <w:tabs>
          <w:tab w:val="num" w:pos="0"/>
        </w:tabs>
        <w:spacing w:line="360" w:lineRule="auto"/>
        <w:ind w:firstLine="709"/>
        <w:jc w:val="both"/>
        <w:rPr>
          <w:iCs/>
          <w:sz w:val="28"/>
          <w:szCs w:val="28"/>
        </w:rPr>
      </w:pPr>
      <w:r w:rsidRPr="00923E58">
        <w:rPr>
          <w:bCs/>
          <w:sz w:val="28"/>
          <w:szCs w:val="28"/>
        </w:rPr>
        <w:t xml:space="preserve">- </w:t>
      </w:r>
      <w:r w:rsidRPr="00923E58">
        <w:rPr>
          <w:bCs/>
          <w:iCs/>
          <w:sz w:val="28"/>
          <w:szCs w:val="28"/>
        </w:rPr>
        <w:t xml:space="preserve">неудовлетворительная организация производства работ, </w:t>
      </w:r>
      <w:r w:rsidRPr="00923E58">
        <w:rPr>
          <w:iCs/>
          <w:sz w:val="28"/>
          <w:szCs w:val="28"/>
        </w:rPr>
        <w:t xml:space="preserve">а именно не обеспечение организации и осуществления производственного </w:t>
      </w:r>
      <w:proofErr w:type="gramStart"/>
      <w:r w:rsidRPr="00923E58">
        <w:rPr>
          <w:iCs/>
          <w:sz w:val="28"/>
          <w:szCs w:val="28"/>
        </w:rPr>
        <w:t>контроля за</w:t>
      </w:r>
      <w:proofErr w:type="gramEnd"/>
      <w:r w:rsidRPr="00923E58">
        <w:rPr>
          <w:iCs/>
          <w:sz w:val="28"/>
          <w:szCs w:val="28"/>
        </w:rPr>
        <w:t xml:space="preserve"> соблюдением требований промышленной безопасности в части состояния профилактической работы по предупреждению несчастных случаев, </w:t>
      </w:r>
      <w:r w:rsidRPr="00923E58">
        <w:rPr>
          <w:iCs/>
          <w:sz w:val="28"/>
          <w:szCs w:val="28"/>
        </w:rPr>
        <w:lastRenderedPageBreak/>
        <w:t xml:space="preserve">несвоевременного выявления зависания </w:t>
      </w:r>
      <w:proofErr w:type="spellStart"/>
      <w:r w:rsidRPr="00923E58">
        <w:rPr>
          <w:iCs/>
          <w:sz w:val="28"/>
          <w:szCs w:val="28"/>
        </w:rPr>
        <w:t>замагазинированной</w:t>
      </w:r>
      <w:proofErr w:type="spellEnd"/>
      <w:r w:rsidRPr="00923E58">
        <w:rPr>
          <w:iCs/>
          <w:sz w:val="28"/>
          <w:szCs w:val="28"/>
        </w:rPr>
        <w:t xml:space="preserve"> руды в очистном блоке;</w:t>
      </w:r>
    </w:p>
    <w:p w:rsidR="005B507F" w:rsidRPr="00923E58" w:rsidRDefault="005B507F" w:rsidP="005B507F">
      <w:pPr>
        <w:tabs>
          <w:tab w:val="num" w:pos="0"/>
        </w:tabs>
        <w:spacing w:line="360" w:lineRule="auto"/>
        <w:ind w:firstLine="709"/>
        <w:jc w:val="both"/>
        <w:rPr>
          <w:iCs/>
          <w:sz w:val="28"/>
          <w:szCs w:val="28"/>
        </w:rPr>
      </w:pPr>
      <w:r w:rsidRPr="00923E58">
        <w:rPr>
          <w:iCs/>
          <w:sz w:val="28"/>
          <w:szCs w:val="28"/>
        </w:rPr>
        <w:t xml:space="preserve">- </w:t>
      </w:r>
      <w:r w:rsidRPr="00923E58">
        <w:rPr>
          <w:sz w:val="28"/>
          <w:szCs w:val="28"/>
        </w:rPr>
        <w:t xml:space="preserve">в локальном проекте не детализировано ведение горных работ при смерзании (климатические факторы) </w:t>
      </w:r>
      <w:proofErr w:type="spellStart"/>
      <w:r w:rsidRPr="00923E58">
        <w:rPr>
          <w:sz w:val="28"/>
          <w:szCs w:val="28"/>
        </w:rPr>
        <w:t>замагазинированной</w:t>
      </w:r>
      <w:proofErr w:type="spellEnd"/>
      <w:r w:rsidRPr="00923E58">
        <w:rPr>
          <w:sz w:val="28"/>
          <w:szCs w:val="28"/>
        </w:rPr>
        <w:t xml:space="preserve"> руды, в результате чего образовалось зависание рудной массы в процессе выпуска руды;</w:t>
      </w:r>
    </w:p>
    <w:p w:rsidR="005B507F" w:rsidRPr="00923E58" w:rsidRDefault="005B507F" w:rsidP="005B507F">
      <w:pPr>
        <w:autoSpaceDE w:val="0"/>
        <w:autoSpaceDN w:val="0"/>
        <w:adjustRightInd w:val="0"/>
        <w:spacing w:line="360" w:lineRule="auto"/>
        <w:ind w:firstLine="709"/>
        <w:jc w:val="both"/>
        <w:rPr>
          <w:sz w:val="28"/>
          <w:szCs w:val="28"/>
        </w:rPr>
      </w:pPr>
      <w:r w:rsidRPr="00923E58">
        <w:rPr>
          <w:sz w:val="28"/>
          <w:szCs w:val="28"/>
        </w:rPr>
        <w:t>- нарушение работником трудового распорядка и дисциплины - пострадавший находился в запрещенной зоне очистного пространства.</w:t>
      </w:r>
    </w:p>
    <w:p w:rsidR="005B507F" w:rsidRPr="00923E58" w:rsidRDefault="005B507F" w:rsidP="005B507F">
      <w:pPr>
        <w:tabs>
          <w:tab w:val="num" w:pos="0"/>
        </w:tabs>
        <w:spacing w:line="360" w:lineRule="auto"/>
        <w:ind w:firstLine="709"/>
        <w:jc w:val="both"/>
        <w:rPr>
          <w:bCs/>
          <w:sz w:val="28"/>
          <w:szCs w:val="28"/>
        </w:rPr>
      </w:pPr>
      <w:r w:rsidRPr="00923E58">
        <w:rPr>
          <w:bCs/>
          <w:sz w:val="28"/>
          <w:szCs w:val="28"/>
        </w:rPr>
        <w:t>По результатам расследования разработаны мероприятия по устранению причин несчастного случая из 6 пунктов, 3 должностных лица рудника «</w:t>
      </w:r>
      <w:proofErr w:type="spellStart"/>
      <w:r w:rsidRPr="00923E58">
        <w:rPr>
          <w:bCs/>
          <w:sz w:val="28"/>
          <w:szCs w:val="28"/>
        </w:rPr>
        <w:t>Холбинский</w:t>
      </w:r>
      <w:proofErr w:type="spellEnd"/>
      <w:r w:rsidRPr="00923E58">
        <w:rPr>
          <w:bCs/>
          <w:sz w:val="28"/>
          <w:szCs w:val="28"/>
        </w:rPr>
        <w:t>» и 1 юридическое лицо ОАО «</w:t>
      </w:r>
      <w:proofErr w:type="spellStart"/>
      <w:r w:rsidRPr="00923E58">
        <w:rPr>
          <w:bCs/>
          <w:sz w:val="28"/>
          <w:szCs w:val="28"/>
        </w:rPr>
        <w:t>Бурятзолото</w:t>
      </w:r>
      <w:proofErr w:type="spellEnd"/>
      <w:r w:rsidRPr="00923E58">
        <w:rPr>
          <w:bCs/>
          <w:sz w:val="28"/>
          <w:szCs w:val="28"/>
        </w:rPr>
        <w:t>» привлечены к административной ответственности по части 1 статьи 9.1 в виде административного штрафа на общую сумму  260 тыс. руб.</w:t>
      </w:r>
    </w:p>
    <w:p w:rsidR="005B507F" w:rsidRPr="00923E58" w:rsidRDefault="005B507F" w:rsidP="005B507F">
      <w:pPr>
        <w:tabs>
          <w:tab w:val="num" w:pos="0"/>
        </w:tabs>
        <w:spacing w:line="360" w:lineRule="auto"/>
        <w:ind w:firstLine="709"/>
        <w:jc w:val="both"/>
        <w:rPr>
          <w:sz w:val="28"/>
          <w:szCs w:val="28"/>
        </w:rPr>
      </w:pPr>
      <w:r w:rsidRPr="00923E58">
        <w:rPr>
          <w:b/>
          <w:sz w:val="28"/>
          <w:szCs w:val="28"/>
        </w:rPr>
        <w:t>08.06.2015 г.</w:t>
      </w:r>
      <w:r w:rsidRPr="00923E58">
        <w:rPr>
          <w:sz w:val="28"/>
          <w:szCs w:val="28"/>
        </w:rPr>
        <w:t xml:space="preserve">  на участке геологоразведочных работ "Нойон-</w:t>
      </w:r>
      <w:proofErr w:type="spellStart"/>
      <w:r w:rsidRPr="00923E58">
        <w:rPr>
          <w:sz w:val="28"/>
          <w:szCs w:val="28"/>
        </w:rPr>
        <w:t>Тологой</w:t>
      </w:r>
      <w:proofErr w:type="spellEnd"/>
      <w:r w:rsidRPr="00923E58">
        <w:rPr>
          <w:sz w:val="28"/>
          <w:szCs w:val="28"/>
        </w:rPr>
        <w:t>" ООО "</w:t>
      </w:r>
      <w:proofErr w:type="spellStart"/>
      <w:r w:rsidRPr="00923E58">
        <w:rPr>
          <w:sz w:val="28"/>
          <w:szCs w:val="28"/>
        </w:rPr>
        <w:t>Байкалруд</w:t>
      </w:r>
      <w:proofErr w:type="spellEnd"/>
      <w:r w:rsidRPr="00923E58">
        <w:rPr>
          <w:sz w:val="28"/>
          <w:szCs w:val="28"/>
        </w:rPr>
        <w:t xml:space="preserve">" производились работы по монтажу надшахтного здания ствола "Скиповой". Во время технологического перерыва проходчик  (гражданин КНР) самостоятельно поднялся на  среднюю площадку копра (на высоту 12 м.), откуда произошло его падение по неустановленной причине. При падении </w:t>
      </w:r>
      <w:r w:rsidR="00BE50B1">
        <w:rPr>
          <w:sz w:val="28"/>
          <w:szCs w:val="28"/>
        </w:rPr>
        <w:t>проходчик</w:t>
      </w:r>
      <w:r w:rsidRPr="00923E58">
        <w:rPr>
          <w:sz w:val="28"/>
          <w:szCs w:val="28"/>
        </w:rPr>
        <w:t xml:space="preserve"> получил травмы, несовместимые с жизнью. Комиссия установила причины несчастного случая:</w:t>
      </w:r>
    </w:p>
    <w:p w:rsidR="005B507F" w:rsidRPr="00923E58" w:rsidRDefault="005B507F" w:rsidP="005B507F">
      <w:pPr>
        <w:numPr>
          <w:ilvl w:val="0"/>
          <w:numId w:val="3"/>
        </w:numPr>
        <w:tabs>
          <w:tab w:val="num" w:pos="0"/>
        </w:tabs>
        <w:spacing w:before="0" w:after="0" w:line="360" w:lineRule="auto"/>
        <w:ind w:left="0" w:firstLine="709"/>
        <w:jc w:val="both"/>
        <w:rPr>
          <w:sz w:val="28"/>
          <w:szCs w:val="28"/>
        </w:rPr>
      </w:pPr>
      <w:proofErr w:type="gramStart"/>
      <w:r w:rsidRPr="00923E58">
        <w:rPr>
          <w:sz w:val="28"/>
          <w:szCs w:val="28"/>
        </w:rPr>
        <w:t xml:space="preserve">Ведение горных работ и капитальное строительство надшахтного здания на участке геологоразведочных работ «Нойон - </w:t>
      </w:r>
      <w:proofErr w:type="spellStart"/>
      <w:r w:rsidRPr="00923E58">
        <w:rPr>
          <w:sz w:val="28"/>
          <w:szCs w:val="28"/>
        </w:rPr>
        <w:t>Тологой</w:t>
      </w:r>
      <w:proofErr w:type="spellEnd"/>
      <w:r w:rsidRPr="00923E58">
        <w:rPr>
          <w:sz w:val="28"/>
          <w:szCs w:val="28"/>
        </w:rPr>
        <w:t xml:space="preserve">», производится по проекту «Горнодобывающего предприятия на базе месторождения «Нойон - </w:t>
      </w:r>
      <w:proofErr w:type="spellStart"/>
      <w:r w:rsidRPr="00923E58">
        <w:rPr>
          <w:sz w:val="28"/>
          <w:szCs w:val="28"/>
        </w:rPr>
        <w:t>Тологой</w:t>
      </w:r>
      <w:proofErr w:type="spellEnd"/>
      <w:r w:rsidRPr="00923E58">
        <w:rPr>
          <w:sz w:val="28"/>
          <w:szCs w:val="28"/>
        </w:rPr>
        <w:t xml:space="preserve">» участка «Юго-Западный», разработанным ООО «СПб ГИПРОШАХТ» ОАО «Северсталь», свидетельство № СРО-П-012-119-11 от 28 марта 2014 года, </w:t>
      </w:r>
      <w:r w:rsidRPr="00923E58">
        <w:rPr>
          <w:sz w:val="28"/>
          <w:szCs w:val="28"/>
          <w:u w:val="single"/>
        </w:rPr>
        <w:t>без положительного заключение государственной экспертизы проектной документации</w:t>
      </w:r>
      <w:r w:rsidRPr="00923E58">
        <w:rPr>
          <w:sz w:val="28"/>
          <w:szCs w:val="28"/>
        </w:rPr>
        <w:t xml:space="preserve"> в нарушение ст. 49 Градостроительного кодекса РФ;</w:t>
      </w:r>
      <w:proofErr w:type="gramEnd"/>
      <w:r w:rsidRPr="00923E58">
        <w:rPr>
          <w:sz w:val="28"/>
          <w:szCs w:val="28"/>
        </w:rPr>
        <w:t xml:space="preserve"> </w:t>
      </w:r>
      <w:proofErr w:type="gramStart"/>
      <w:r w:rsidRPr="00923E58">
        <w:rPr>
          <w:sz w:val="28"/>
          <w:szCs w:val="28"/>
        </w:rPr>
        <w:t xml:space="preserve">без получения разрешения на строительство и направления уведомления о начале строительства в Федеральный органа </w:t>
      </w:r>
      <w:r w:rsidRPr="00923E58">
        <w:rPr>
          <w:sz w:val="28"/>
          <w:szCs w:val="28"/>
        </w:rPr>
        <w:lastRenderedPageBreak/>
        <w:t>исполнительной власти, уполномоченный на осуществление государственного строительного надзора.</w:t>
      </w:r>
      <w:proofErr w:type="gramEnd"/>
      <w:r w:rsidRPr="00923E58">
        <w:rPr>
          <w:sz w:val="28"/>
          <w:szCs w:val="28"/>
        </w:rPr>
        <w:t xml:space="preserve"> Без согласованного, в установленном порядке плана развития горного участка на Юго-Западном участке  геологоразведочных работ «Нойон - </w:t>
      </w:r>
      <w:proofErr w:type="spellStart"/>
      <w:r w:rsidRPr="00923E58">
        <w:rPr>
          <w:sz w:val="28"/>
          <w:szCs w:val="28"/>
        </w:rPr>
        <w:t>Тологой</w:t>
      </w:r>
      <w:proofErr w:type="spellEnd"/>
      <w:r w:rsidRPr="00923E58">
        <w:rPr>
          <w:sz w:val="28"/>
          <w:szCs w:val="28"/>
        </w:rPr>
        <w:t>» на 2015 год.</w:t>
      </w:r>
    </w:p>
    <w:p w:rsidR="005B507F" w:rsidRPr="00923E58" w:rsidRDefault="005B507F" w:rsidP="005B507F">
      <w:pPr>
        <w:numPr>
          <w:ilvl w:val="0"/>
          <w:numId w:val="3"/>
        </w:numPr>
        <w:tabs>
          <w:tab w:val="num" w:pos="0"/>
        </w:tabs>
        <w:spacing w:before="0" w:after="0" w:line="360" w:lineRule="auto"/>
        <w:ind w:left="0" w:firstLine="709"/>
        <w:jc w:val="both"/>
        <w:rPr>
          <w:sz w:val="28"/>
          <w:szCs w:val="28"/>
        </w:rPr>
      </w:pPr>
      <w:r w:rsidRPr="00923E58">
        <w:rPr>
          <w:sz w:val="28"/>
          <w:szCs w:val="28"/>
        </w:rPr>
        <w:t xml:space="preserve">Китайские рабочие Юго-Западного участка, участка геологоразведочных работ «Нойон - </w:t>
      </w:r>
      <w:proofErr w:type="spellStart"/>
      <w:r w:rsidRPr="00923E58">
        <w:rPr>
          <w:sz w:val="28"/>
          <w:szCs w:val="28"/>
        </w:rPr>
        <w:t>Тологой</w:t>
      </w:r>
      <w:proofErr w:type="spellEnd"/>
      <w:r w:rsidRPr="00923E58">
        <w:rPr>
          <w:sz w:val="28"/>
          <w:szCs w:val="28"/>
        </w:rPr>
        <w:t>», не имеют профессионального образования, соответствующего профилю выполняемых ими работ, что не позволяет им самостоятельно оценивать уровень опасности на рабочем месте.</w:t>
      </w:r>
    </w:p>
    <w:p w:rsidR="005B507F" w:rsidRPr="00923E58" w:rsidRDefault="005B507F" w:rsidP="005B507F">
      <w:pPr>
        <w:numPr>
          <w:ilvl w:val="0"/>
          <w:numId w:val="3"/>
        </w:numPr>
        <w:tabs>
          <w:tab w:val="num" w:pos="0"/>
        </w:tabs>
        <w:spacing w:before="0" w:after="0" w:line="360" w:lineRule="auto"/>
        <w:ind w:left="0" w:firstLine="709"/>
        <w:jc w:val="both"/>
        <w:rPr>
          <w:sz w:val="28"/>
          <w:szCs w:val="28"/>
        </w:rPr>
      </w:pPr>
      <w:r w:rsidRPr="00923E58">
        <w:rPr>
          <w:sz w:val="28"/>
          <w:szCs w:val="28"/>
        </w:rPr>
        <w:t xml:space="preserve">Руководство горными работами на  Юго-Западном участке, геологоразведочных работ «Нойон – </w:t>
      </w:r>
      <w:proofErr w:type="spellStart"/>
      <w:r w:rsidRPr="00923E58">
        <w:rPr>
          <w:sz w:val="28"/>
          <w:szCs w:val="28"/>
        </w:rPr>
        <w:t>Тологой</w:t>
      </w:r>
      <w:proofErr w:type="spellEnd"/>
      <w:r w:rsidRPr="00923E58">
        <w:rPr>
          <w:sz w:val="28"/>
          <w:szCs w:val="28"/>
        </w:rPr>
        <w:t>», производится китайским специалистом данной организации, не имеющим специального горного образования, дающего права технического руководства горными работами, а также  не прошедшего аттестацию в области промышленной безопасности.</w:t>
      </w:r>
    </w:p>
    <w:p w:rsidR="005B507F" w:rsidRPr="00923E58" w:rsidRDefault="005B507F" w:rsidP="005B507F">
      <w:pPr>
        <w:numPr>
          <w:ilvl w:val="0"/>
          <w:numId w:val="3"/>
        </w:numPr>
        <w:tabs>
          <w:tab w:val="num" w:pos="0"/>
        </w:tabs>
        <w:spacing w:before="0" w:after="0" w:line="360" w:lineRule="auto"/>
        <w:ind w:left="0" w:firstLine="709"/>
        <w:jc w:val="both"/>
        <w:rPr>
          <w:sz w:val="28"/>
          <w:szCs w:val="28"/>
        </w:rPr>
      </w:pPr>
      <w:r w:rsidRPr="00923E58">
        <w:rPr>
          <w:sz w:val="28"/>
          <w:szCs w:val="28"/>
        </w:rPr>
        <w:t>Проходчик горных склонов самовольно покинул рабочее место без особых причин и уведомления руководителя работ о своем маршруте передвижения.</w:t>
      </w:r>
    </w:p>
    <w:p w:rsidR="005B507F" w:rsidRPr="00923E58" w:rsidRDefault="005B507F" w:rsidP="005B507F">
      <w:pPr>
        <w:tabs>
          <w:tab w:val="num" w:pos="0"/>
        </w:tabs>
        <w:spacing w:line="360" w:lineRule="auto"/>
        <w:ind w:firstLine="709"/>
        <w:jc w:val="both"/>
        <w:rPr>
          <w:sz w:val="28"/>
          <w:szCs w:val="28"/>
        </w:rPr>
      </w:pPr>
      <w:r w:rsidRPr="00923E58">
        <w:rPr>
          <w:sz w:val="28"/>
          <w:szCs w:val="28"/>
        </w:rPr>
        <w:t>В процессе расследования за нарушения требований промышленной безопасности к административной ответственности привлечены четыре должностных лиц</w:t>
      </w:r>
      <w:proofErr w:type="gramStart"/>
      <w:r w:rsidRPr="00923E58">
        <w:rPr>
          <w:sz w:val="28"/>
          <w:szCs w:val="28"/>
        </w:rPr>
        <w:t>а ООО</w:t>
      </w:r>
      <w:proofErr w:type="gramEnd"/>
      <w:r w:rsidRPr="00923E58">
        <w:rPr>
          <w:sz w:val="28"/>
          <w:szCs w:val="28"/>
        </w:rPr>
        <w:t xml:space="preserve"> «</w:t>
      </w:r>
      <w:proofErr w:type="spellStart"/>
      <w:r w:rsidRPr="00923E58">
        <w:rPr>
          <w:sz w:val="28"/>
          <w:szCs w:val="28"/>
        </w:rPr>
        <w:t>Байкалруд</w:t>
      </w:r>
      <w:proofErr w:type="spellEnd"/>
      <w:r w:rsidRPr="00923E58">
        <w:rPr>
          <w:sz w:val="28"/>
          <w:szCs w:val="28"/>
        </w:rPr>
        <w:t>»  и юридическое лицо ООО «</w:t>
      </w:r>
      <w:proofErr w:type="spellStart"/>
      <w:r w:rsidRPr="00923E58">
        <w:rPr>
          <w:sz w:val="28"/>
          <w:szCs w:val="28"/>
        </w:rPr>
        <w:t>Байкалруд</w:t>
      </w:r>
      <w:proofErr w:type="spellEnd"/>
      <w:r w:rsidRPr="00923E58">
        <w:rPr>
          <w:sz w:val="28"/>
          <w:szCs w:val="28"/>
        </w:rPr>
        <w:t>».</w:t>
      </w:r>
    </w:p>
    <w:p w:rsidR="005B507F" w:rsidRPr="00923E58" w:rsidRDefault="005B507F" w:rsidP="005B507F">
      <w:pPr>
        <w:tabs>
          <w:tab w:val="num" w:pos="0"/>
        </w:tabs>
        <w:spacing w:line="360" w:lineRule="auto"/>
        <w:ind w:firstLine="709"/>
        <w:jc w:val="both"/>
        <w:rPr>
          <w:b/>
          <w:sz w:val="28"/>
          <w:szCs w:val="28"/>
        </w:rPr>
      </w:pPr>
      <w:r w:rsidRPr="00923E58">
        <w:rPr>
          <w:b/>
          <w:sz w:val="28"/>
          <w:szCs w:val="28"/>
        </w:rPr>
        <w:t xml:space="preserve">20.10.2015 </w:t>
      </w:r>
      <w:r w:rsidRPr="00923E58">
        <w:rPr>
          <w:sz w:val="28"/>
          <w:szCs w:val="28"/>
        </w:rPr>
        <w:t>при выполнении работ в очистном блоке штольни №49 рудника «</w:t>
      </w:r>
      <w:proofErr w:type="spellStart"/>
      <w:r w:rsidRPr="00923E58">
        <w:rPr>
          <w:sz w:val="28"/>
          <w:szCs w:val="28"/>
        </w:rPr>
        <w:t>Ирокинда</w:t>
      </w:r>
      <w:proofErr w:type="spellEnd"/>
      <w:r w:rsidRPr="00923E58">
        <w:rPr>
          <w:sz w:val="28"/>
          <w:szCs w:val="28"/>
        </w:rPr>
        <w:t>»</w:t>
      </w:r>
      <w:r w:rsidRPr="00923E58">
        <w:rPr>
          <w:b/>
          <w:sz w:val="28"/>
          <w:szCs w:val="28"/>
        </w:rPr>
        <w:t xml:space="preserve"> </w:t>
      </w:r>
      <w:r w:rsidRPr="00923E58">
        <w:rPr>
          <w:sz w:val="28"/>
          <w:szCs w:val="28"/>
        </w:rPr>
        <w:t>ОАО «</w:t>
      </w:r>
      <w:proofErr w:type="spellStart"/>
      <w:r w:rsidRPr="00923E58">
        <w:rPr>
          <w:sz w:val="28"/>
          <w:szCs w:val="28"/>
        </w:rPr>
        <w:t>Бурятзолото</w:t>
      </w:r>
      <w:proofErr w:type="spellEnd"/>
      <w:r w:rsidRPr="00923E58">
        <w:rPr>
          <w:sz w:val="28"/>
          <w:szCs w:val="28"/>
        </w:rPr>
        <w:t xml:space="preserve">» в результате обрушения пород с кровли очистной ленты был смертельно травмирован проходчик ПГУ-2. </w:t>
      </w:r>
    </w:p>
    <w:p w:rsidR="005B507F" w:rsidRPr="00923E58" w:rsidRDefault="005B507F" w:rsidP="005B507F">
      <w:pPr>
        <w:tabs>
          <w:tab w:val="num" w:pos="0"/>
        </w:tabs>
        <w:spacing w:line="360" w:lineRule="auto"/>
        <w:ind w:firstLine="709"/>
        <w:jc w:val="both"/>
        <w:rPr>
          <w:bCs/>
          <w:sz w:val="28"/>
          <w:szCs w:val="28"/>
        </w:rPr>
      </w:pPr>
      <w:r w:rsidRPr="00923E58">
        <w:rPr>
          <w:bCs/>
          <w:sz w:val="28"/>
          <w:szCs w:val="28"/>
        </w:rPr>
        <w:t>Причины несчастного случая:</w:t>
      </w:r>
    </w:p>
    <w:p w:rsidR="005B507F" w:rsidRPr="00923E58" w:rsidRDefault="005B507F" w:rsidP="005B507F">
      <w:pPr>
        <w:tabs>
          <w:tab w:val="num" w:pos="0"/>
        </w:tabs>
        <w:spacing w:line="360" w:lineRule="auto"/>
        <w:ind w:firstLine="709"/>
        <w:jc w:val="both"/>
        <w:rPr>
          <w:iCs/>
          <w:sz w:val="28"/>
          <w:szCs w:val="28"/>
        </w:rPr>
      </w:pPr>
      <w:r w:rsidRPr="00923E58">
        <w:rPr>
          <w:sz w:val="28"/>
          <w:szCs w:val="28"/>
        </w:rPr>
        <w:t>- н</w:t>
      </w:r>
      <w:r w:rsidRPr="00923E58">
        <w:rPr>
          <w:bCs/>
          <w:iCs/>
          <w:sz w:val="28"/>
          <w:szCs w:val="28"/>
        </w:rPr>
        <w:t xml:space="preserve">еудовлетворительная организация производства работ, </w:t>
      </w:r>
      <w:r w:rsidRPr="00923E58">
        <w:rPr>
          <w:iCs/>
          <w:sz w:val="28"/>
          <w:szCs w:val="28"/>
        </w:rPr>
        <w:t xml:space="preserve">выразившаяся в необеспечении организации и осуществлении производственного </w:t>
      </w:r>
      <w:proofErr w:type="gramStart"/>
      <w:r w:rsidRPr="00923E58">
        <w:rPr>
          <w:iCs/>
          <w:sz w:val="28"/>
          <w:szCs w:val="28"/>
        </w:rPr>
        <w:t>контроля за</w:t>
      </w:r>
      <w:proofErr w:type="gramEnd"/>
      <w:r w:rsidRPr="00923E58">
        <w:rPr>
          <w:iCs/>
          <w:sz w:val="28"/>
          <w:szCs w:val="28"/>
        </w:rPr>
        <w:t xml:space="preserve"> соблюдением требований промышленной </w:t>
      </w:r>
      <w:r w:rsidRPr="00923E58">
        <w:rPr>
          <w:iCs/>
          <w:sz w:val="28"/>
          <w:szCs w:val="28"/>
        </w:rPr>
        <w:lastRenderedPageBreak/>
        <w:t xml:space="preserve">безопасности в части состояния профилактической работы по предупреждению несчастных случаев в результате несвоевременного выявления прогноза устойчивости </w:t>
      </w:r>
      <w:proofErr w:type="spellStart"/>
      <w:r w:rsidRPr="00923E58">
        <w:rPr>
          <w:iCs/>
          <w:sz w:val="28"/>
          <w:szCs w:val="28"/>
        </w:rPr>
        <w:t>приконтурного</w:t>
      </w:r>
      <w:proofErr w:type="spellEnd"/>
      <w:r w:rsidRPr="00923E58">
        <w:rPr>
          <w:iCs/>
          <w:sz w:val="28"/>
          <w:szCs w:val="28"/>
        </w:rPr>
        <w:t xml:space="preserve"> массива горных выработок; в отступлении от полученного наряд-задания на производство работ (отсутствие крепления по очистной ленте до груди забоя 6.4 м при допустимом не более двух метров);</w:t>
      </w:r>
    </w:p>
    <w:p w:rsidR="005B507F" w:rsidRPr="00923E58" w:rsidRDefault="005B507F" w:rsidP="005B507F">
      <w:pPr>
        <w:tabs>
          <w:tab w:val="num" w:pos="0"/>
        </w:tabs>
        <w:spacing w:line="360" w:lineRule="auto"/>
        <w:ind w:firstLine="709"/>
        <w:jc w:val="both"/>
        <w:rPr>
          <w:sz w:val="28"/>
          <w:szCs w:val="28"/>
        </w:rPr>
      </w:pPr>
      <w:r w:rsidRPr="00923E58">
        <w:rPr>
          <w:sz w:val="28"/>
          <w:szCs w:val="28"/>
        </w:rPr>
        <w:t>- при согласовании проекта организации работ на отработку блока не учтены требования, что все сопряжения горизонтальных, наклонных и вертикальных выработок между собой должны быть закреплены независимо от крепости пород; отсутствие телефонной связи в рабочих блоках;</w:t>
      </w:r>
    </w:p>
    <w:p w:rsidR="005B507F" w:rsidRPr="00923E58" w:rsidRDefault="005B507F" w:rsidP="005B507F">
      <w:pPr>
        <w:tabs>
          <w:tab w:val="num" w:pos="0"/>
        </w:tabs>
        <w:spacing w:line="360" w:lineRule="auto"/>
        <w:ind w:firstLine="709"/>
        <w:jc w:val="both"/>
        <w:rPr>
          <w:sz w:val="28"/>
          <w:szCs w:val="28"/>
        </w:rPr>
      </w:pPr>
      <w:r w:rsidRPr="00923E58">
        <w:rPr>
          <w:sz w:val="28"/>
          <w:szCs w:val="28"/>
        </w:rPr>
        <w:t xml:space="preserve">- нарушение работником трудового распорядка и дисциплины, выразившиеся в том, что работы велись в незакрепленном рабочем месте (забой ленты 4). </w:t>
      </w:r>
    </w:p>
    <w:p w:rsidR="005B507F" w:rsidRPr="00923E58" w:rsidRDefault="005B507F" w:rsidP="005B507F">
      <w:pPr>
        <w:tabs>
          <w:tab w:val="num" w:pos="0"/>
        </w:tabs>
        <w:spacing w:line="360" w:lineRule="auto"/>
        <w:ind w:firstLine="709"/>
        <w:jc w:val="both"/>
        <w:rPr>
          <w:vanish/>
          <w:sz w:val="28"/>
          <w:szCs w:val="28"/>
        </w:rPr>
      </w:pPr>
      <w:r w:rsidRPr="00923E58">
        <w:rPr>
          <w:sz w:val="28"/>
          <w:szCs w:val="28"/>
        </w:rPr>
        <w:t xml:space="preserve">В ходе расследования </w:t>
      </w:r>
      <w:r w:rsidRPr="00923E58">
        <w:rPr>
          <w:vanish/>
          <w:sz w:val="28"/>
          <w:szCs w:val="28"/>
        </w:rPr>
        <w:t> </w:t>
      </w:r>
    </w:p>
    <w:p w:rsidR="005B507F" w:rsidRPr="00923E58" w:rsidRDefault="005B507F" w:rsidP="005B507F">
      <w:pPr>
        <w:tabs>
          <w:tab w:val="num" w:pos="0"/>
        </w:tabs>
        <w:spacing w:line="360" w:lineRule="auto"/>
        <w:ind w:firstLine="709"/>
        <w:jc w:val="both"/>
        <w:rPr>
          <w:bCs/>
          <w:sz w:val="28"/>
          <w:szCs w:val="28"/>
        </w:rPr>
      </w:pPr>
      <w:r w:rsidRPr="00923E58">
        <w:rPr>
          <w:sz w:val="28"/>
          <w:szCs w:val="28"/>
        </w:rPr>
        <w:t xml:space="preserve">установлены лица,  ответственные  за  допущенные  нарушения. </w:t>
      </w:r>
      <w:proofErr w:type="gramStart"/>
      <w:r w:rsidRPr="00923E58">
        <w:rPr>
          <w:bCs/>
          <w:sz w:val="28"/>
          <w:szCs w:val="28"/>
        </w:rPr>
        <w:t xml:space="preserve">По результатам расследования несчастного случая разработаны мероприятия по устранению причин несчастного случая из 8 пунктов, установлены сроки их выполнения, </w:t>
      </w:r>
      <w:r w:rsidRPr="00923E58">
        <w:rPr>
          <w:sz w:val="28"/>
          <w:szCs w:val="28"/>
        </w:rPr>
        <w:t xml:space="preserve">10 </w:t>
      </w:r>
      <w:r w:rsidRPr="00923E58">
        <w:rPr>
          <w:bCs/>
          <w:sz w:val="28"/>
          <w:szCs w:val="28"/>
        </w:rPr>
        <w:t>должностных лиц рудника «</w:t>
      </w:r>
      <w:proofErr w:type="spellStart"/>
      <w:r w:rsidRPr="00923E58">
        <w:rPr>
          <w:bCs/>
          <w:sz w:val="28"/>
          <w:szCs w:val="28"/>
        </w:rPr>
        <w:t>Ирокинда</w:t>
      </w:r>
      <w:proofErr w:type="spellEnd"/>
      <w:r w:rsidRPr="00923E58">
        <w:rPr>
          <w:bCs/>
          <w:sz w:val="28"/>
          <w:szCs w:val="28"/>
        </w:rPr>
        <w:t xml:space="preserve">» привлечены к административной ответственности по части 1 статьи 9.1 в виде административного штрафа на общую сумму 200 тыс. </w:t>
      </w:r>
      <w:proofErr w:type="spellStart"/>
      <w:r w:rsidRPr="00923E58">
        <w:rPr>
          <w:bCs/>
          <w:sz w:val="28"/>
          <w:szCs w:val="28"/>
        </w:rPr>
        <w:t>руб</w:t>
      </w:r>
      <w:proofErr w:type="spellEnd"/>
      <w:r w:rsidRPr="00923E58">
        <w:rPr>
          <w:bCs/>
          <w:sz w:val="28"/>
          <w:szCs w:val="28"/>
        </w:rPr>
        <w:t>, 1 юридическое лицо ОАО «</w:t>
      </w:r>
      <w:proofErr w:type="spellStart"/>
      <w:r w:rsidRPr="00923E58">
        <w:rPr>
          <w:bCs/>
          <w:sz w:val="28"/>
          <w:szCs w:val="28"/>
        </w:rPr>
        <w:t>Бурятзолото</w:t>
      </w:r>
      <w:proofErr w:type="spellEnd"/>
      <w:r w:rsidRPr="00923E58">
        <w:rPr>
          <w:bCs/>
          <w:sz w:val="28"/>
          <w:szCs w:val="28"/>
        </w:rPr>
        <w:t>» привлечено к административной ответственности по части 3 статьи 9.1 в виде административного</w:t>
      </w:r>
      <w:proofErr w:type="gramEnd"/>
      <w:r w:rsidRPr="00923E58">
        <w:rPr>
          <w:bCs/>
          <w:sz w:val="28"/>
          <w:szCs w:val="28"/>
        </w:rPr>
        <w:t xml:space="preserve"> штрафа на 500 тыс. руб.</w:t>
      </w:r>
    </w:p>
    <w:p w:rsidR="005B507F" w:rsidRPr="00923E58" w:rsidRDefault="005B507F" w:rsidP="005B507F">
      <w:pPr>
        <w:autoSpaceDE w:val="0"/>
        <w:autoSpaceDN w:val="0"/>
        <w:spacing w:line="360" w:lineRule="auto"/>
        <w:ind w:firstLine="709"/>
        <w:jc w:val="both"/>
        <w:rPr>
          <w:sz w:val="28"/>
          <w:szCs w:val="28"/>
        </w:rPr>
      </w:pPr>
      <w:r w:rsidRPr="00923E58">
        <w:rPr>
          <w:b/>
          <w:sz w:val="28"/>
          <w:szCs w:val="28"/>
        </w:rPr>
        <w:t xml:space="preserve">21.11.2015 г. </w:t>
      </w:r>
      <w:r w:rsidRPr="00923E58">
        <w:rPr>
          <w:sz w:val="28"/>
          <w:szCs w:val="28"/>
        </w:rPr>
        <w:t xml:space="preserve">на подземном урановом руднике № 1 ПАО «ППГХО» при выезде на +15 отметку ствола 1 «К» произошел групповой несчастный случай со смертельным исходом. Подземный </w:t>
      </w:r>
      <w:proofErr w:type="gramStart"/>
      <w:r w:rsidRPr="00923E58">
        <w:rPr>
          <w:sz w:val="28"/>
          <w:szCs w:val="28"/>
        </w:rPr>
        <w:t>электрослесарь</w:t>
      </w:r>
      <w:proofErr w:type="gramEnd"/>
      <w:r w:rsidRPr="00923E58">
        <w:rPr>
          <w:sz w:val="28"/>
          <w:szCs w:val="28"/>
        </w:rPr>
        <w:t xml:space="preserve">  находясь в состоянии алкогольного опьянения, открыл клетьевые двери, выпал из клети в створ ствола 1 «К» и упал на нижний этаж клети, получив тяжелые повреждения. Горнорабочий по ремонту горных выработок, пытаясь спасти </w:t>
      </w:r>
      <w:r w:rsidR="00BE50B1">
        <w:rPr>
          <w:sz w:val="28"/>
          <w:szCs w:val="28"/>
        </w:rPr>
        <w:lastRenderedPageBreak/>
        <w:t>электрослесаря</w:t>
      </w:r>
      <w:r w:rsidRPr="00923E58">
        <w:rPr>
          <w:sz w:val="28"/>
          <w:szCs w:val="28"/>
        </w:rPr>
        <w:t xml:space="preserve">, схватил </w:t>
      </w:r>
      <w:r w:rsidR="00BE50B1">
        <w:rPr>
          <w:sz w:val="28"/>
          <w:szCs w:val="28"/>
        </w:rPr>
        <w:t>его</w:t>
      </w:r>
      <w:r w:rsidRPr="00923E58">
        <w:rPr>
          <w:sz w:val="28"/>
          <w:szCs w:val="28"/>
        </w:rPr>
        <w:t xml:space="preserve"> за ноги, </w:t>
      </w:r>
      <w:r w:rsidR="00BE50B1">
        <w:rPr>
          <w:sz w:val="28"/>
          <w:szCs w:val="28"/>
        </w:rPr>
        <w:t xml:space="preserve">но </w:t>
      </w:r>
      <w:r w:rsidRPr="00923E58">
        <w:rPr>
          <w:sz w:val="28"/>
          <w:szCs w:val="28"/>
        </w:rPr>
        <w:t>упал в створ ствола 1 «К»</w:t>
      </w:r>
      <w:proofErr w:type="gramStart"/>
      <w:r w:rsidRPr="00923E58">
        <w:rPr>
          <w:sz w:val="28"/>
          <w:szCs w:val="28"/>
        </w:rPr>
        <w:t>.</w:t>
      </w:r>
      <w:proofErr w:type="gramEnd"/>
      <w:r w:rsidRPr="00923E58">
        <w:rPr>
          <w:sz w:val="28"/>
          <w:szCs w:val="28"/>
        </w:rPr>
        <w:t xml:space="preserve"> </w:t>
      </w:r>
      <w:proofErr w:type="gramStart"/>
      <w:r w:rsidR="00BE50B1">
        <w:rPr>
          <w:sz w:val="28"/>
          <w:szCs w:val="28"/>
        </w:rPr>
        <w:t>г</w:t>
      </w:r>
      <w:proofErr w:type="gramEnd"/>
      <w:r w:rsidR="00BE50B1">
        <w:rPr>
          <w:sz w:val="28"/>
          <w:szCs w:val="28"/>
        </w:rPr>
        <w:t xml:space="preserve">орнорабочий </w:t>
      </w:r>
      <w:r w:rsidRPr="00923E58">
        <w:rPr>
          <w:sz w:val="28"/>
          <w:szCs w:val="28"/>
        </w:rPr>
        <w:t xml:space="preserve"> погиб, получив тупую сочетанную травму головы, туловища, конечностей с множественными переломами костей скелета и повреждениями внутренних органов, с частичной фрагментацией частей тела, возникшей в результате падения с высоты. В ходе расследования было установлено  по личному объяснению </w:t>
      </w:r>
      <w:r w:rsidR="00BE50B1">
        <w:rPr>
          <w:sz w:val="28"/>
          <w:szCs w:val="28"/>
        </w:rPr>
        <w:t>электрослесаря</w:t>
      </w:r>
      <w:r w:rsidRPr="00923E58">
        <w:rPr>
          <w:sz w:val="28"/>
          <w:szCs w:val="28"/>
        </w:rPr>
        <w:t>, что он, движимый угнетённым психическим состоянием на почве семейных неурядиц, предпринял попытку суицида, находясь в состоянии алкогольного опьянения,  и намеренно шагнул из движущейся клети в створ ствола 1 «К» (см. материалы расследования). Совет управления большинством голосов согласился с выводами и заключениями комиссии,  квалифицирующей данный случай с горнорабочим по ремонту горных выработок  и с подземным электрослесарем, как групповой несчастный случай, не связанный с производством.</w:t>
      </w:r>
    </w:p>
    <w:p w:rsidR="005B507F" w:rsidRPr="00923E58" w:rsidRDefault="005B507F" w:rsidP="005B507F">
      <w:pPr>
        <w:autoSpaceDE w:val="0"/>
        <w:autoSpaceDN w:val="0"/>
        <w:spacing w:line="360" w:lineRule="auto"/>
        <w:ind w:firstLine="709"/>
        <w:jc w:val="both"/>
        <w:rPr>
          <w:sz w:val="28"/>
          <w:szCs w:val="28"/>
        </w:rPr>
      </w:pPr>
      <w:r w:rsidRPr="00923E58">
        <w:rPr>
          <w:sz w:val="28"/>
          <w:szCs w:val="28"/>
        </w:rPr>
        <w:t>Совет управления рекомендовал направить в ЦАК г. Москва  заместителя главного инженера по оперативным работам ПАО «ППГХО».</w:t>
      </w:r>
    </w:p>
    <w:p w:rsidR="00A70055" w:rsidRDefault="005B507F" w:rsidP="00A70055">
      <w:pPr>
        <w:tabs>
          <w:tab w:val="num" w:pos="0"/>
        </w:tabs>
        <w:spacing w:line="276" w:lineRule="auto"/>
        <w:ind w:firstLine="709"/>
        <w:jc w:val="both"/>
        <w:rPr>
          <w:sz w:val="28"/>
          <w:szCs w:val="28"/>
        </w:rPr>
      </w:pPr>
      <w:r w:rsidRPr="00923E58">
        <w:rPr>
          <w:b/>
          <w:sz w:val="28"/>
          <w:szCs w:val="28"/>
        </w:rPr>
        <w:t>17.12.2015</w:t>
      </w:r>
      <w:r w:rsidRPr="00923E58">
        <w:rPr>
          <w:sz w:val="28"/>
          <w:szCs w:val="28"/>
        </w:rPr>
        <w:t xml:space="preserve"> на шахте «</w:t>
      </w:r>
      <w:proofErr w:type="spellStart"/>
      <w:r w:rsidRPr="00923E58">
        <w:rPr>
          <w:sz w:val="28"/>
          <w:szCs w:val="28"/>
        </w:rPr>
        <w:t>Зун</w:t>
      </w:r>
      <w:proofErr w:type="spellEnd"/>
      <w:r w:rsidRPr="00923E58">
        <w:rPr>
          <w:sz w:val="28"/>
          <w:szCs w:val="28"/>
        </w:rPr>
        <w:t>–</w:t>
      </w:r>
      <w:proofErr w:type="spellStart"/>
      <w:r w:rsidRPr="00923E58">
        <w:rPr>
          <w:sz w:val="28"/>
          <w:szCs w:val="28"/>
        </w:rPr>
        <w:t>Холбинская</w:t>
      </w:r>
      <w:proofErr w:type="spellEnd"/>
      <w:r w:rsidRPr="00923E58">
        <w:rPr>
          <w:sz w:val="28"/>
          <w:szCs w:val="28"/>
        </w:rPr>
        <w:t>» рудника «</w:t>
      </w:r>
      <w:proofErr w:type="spellStart"/>
      <w:r w:rsidRPr="00923E58">
        <w:rPr>
          <w:sz w:val="28"/>
          <w:szCs w:val="28"/>
        </w:rPr>
        <w:t>Холбинский</w:t>
      </w:r>
      <w:proofErr w:type="spellEnd"/>
      <w:r w:rsidRPr="00923E58">
        <w:rPr>
          <w:sz w:val="28"/>
          <w:szCs w:val="28"/>
        </w:rPr>
        <w:t>» ОАО «</w:t>
      </w:r>
      <w:proofErr w:type="spellStart"/>
      <w:r w:rsidRPr="00923E58">
        <w:rPr>
          <w:sz w:val="28"/>
          <w:szCs w:val="28"/>
        </w:rPr>
        <w:t>Бурятзолото</w:t>
      </w:r>
      <w:proofErr w:type="spellEnd"/>
      <w:r w:rsidRPr="00923E58">
        <w:rPr>
          <w:sz w:val="28"/>
          <w:szCs w:val="28"/>
        </w:rPr>
        <w:t xml:space="preserve"> в забое вентиляционно-ходового восстающего был обнаружен без признаков жизни  проходчик ПГУ-1. </w:t>
      </w:r>
    </w:p>
    <w:p w:rsidR="00A70055" w:rsidRPr="00A70055" w:rsidRDefault="00A70055" w:rsidP="00A70055">
      <w:pPr>
        <w:tabs>
          <w:tab w:val="num" w:pos="0"/>
        </w:tabs>
        <w:spacing w:line="276" w:lineRule="auto"/>
        <w:ind w:firstLine="709"/>
        <w:jc w:val="both"/>
        <w:rPr>
          <w:bCs/>
          <w:sz w:val="28"/>
          <w:szCs w:val="28"/>
        </w:rPr>
      </w:pPr>
      <w:r w:rsidRPr="00A70055">
        <w:rPr>
          <w:bCs/>
          <w:sz w:val="28"/>
          <w:szCs w:val="28"/>
        </w:rPr>
        <w:t>Причины несчастного случая:</w:t>
      </w:r>
    </w:p>
    <w:p w:rsidR="00A70055" w:rsidRPr="00A70055" w:rsidRDefault="00A70055" w:rsidP="00A70055">
      <w:pPr>
        <w:tabs>
          <w:tab w:val="num" w:pos="0"/>
        </w:tabs>
        <w:spacing w:line="276" w:lineRule="auto"/>
        <w:ind w:firstLine="709"/>
        <w:jc w:val="both"/>
        <w:rPr>
          <w:iCs/>
          <w:sz w:val="28"/>
          <w:szCs w:val="28"/>
        </w:rPr>
      </w:pPr>
      <w:r w:rsidRPr="00A70055">
        <w:rPr>
          <w:sz w:val="28"/>
          <w:szCs w:val="28"/>
        </w:rPr>
        <w:t>- н</w:t>
      </w:r>
      <w:r w:rsidRPr="00A70055">
        <w:rPr>
          <w:bCs/>
          <w:iCs/>
          <w:sz w:val="28"/>
          <w:szCs w:val="28"/>
        </w:rPr>
        <w:t xml:space="preserve">еудовлетворительная организация производства работ, </w:t>
      </w:r>
      <w:r w:rsidRPr="00A70055">
        <w:rPr>
          <w:iCs/>
          <w:sz w:val="28"/>
          <w:szCs w:val="28"/>
        </w:rPr>
        <w:t xml:space="preserve">выразившаяся в необеспечении организации и осуществлении производственного контроля за соблюдением требований промышленной безопасности в части состояния профилактической работы по предупреждению несчастных случаев в результате несвоевременного выявления прогноза устойчивости </w:t>
      </w:r>
      <w:proofErr w:type="gramStart"/>
      <w:r w:rsidRPr="00A70055">
        <w:rPr>
          <w:iCs/>
          <w:sz w:val="28"/>
          <w:szCs w:val="28"/>
        </w:rPr>
        <w:t>при</w:t>
      </w:r>
      <w:proofErr w:type="gramEnd"/>
      <w:r w:rsidR="009F45DC">
        <w:rPr>
          <w:iCs/>
          <w:sz w:val="28"/>
          <w:szCs w:val="28"/>
        </w:rPr>
        <w:t xml:space="preserve"> </w:t>
      </w:r>
      <w:r w:rsidRPr="00A70055">
        <w:rPr>
          <w:iCs/>
          <w:sz w:val="28"/>
          <w:szCs w:val="28"/>
        </w:rPr>
        <w:t>контурного массива горных выработок; в отступлении от полученного наряд-задания на производство работ</w:t>
      </w:r>
      <w:r w:rsidR="00043CE2">
        <w:rPr>
          <w:iCs/>
          <w:sz w:val="28"/>
          <w:szCs w:val="28"/>
        </w:rPr>
        <w:t>, выразившееся  в длительном отставание крепления ВХВ (ранее  неоднократно выдавались наряд задания на крепление ВХВ, но по факту крепление не выполнялось, без всяких объяснений в отчете горного мастера</w:t>
      </w:r>
      <w:r w:rsidRPr="00A70055">
        <w:rPr>
          <w:iCs/>
          <w:sz w:val="28"/>
          <w:szCs w:val="28"/>
        </w:rPr>
        <w:t>)</w:t>
      </w:r>
      <w:proofErr w:type="gramStart"/>
      <w:r w:rsidRPr="00A70055">
        <w:rPr>
          <w:iCs/>
          <w:sz w:val="28"/>
          <w:szCs w:val="28"/>
        </w:rPr>
        <w:t>;</w:t>
      </w:r>
      <w:r w:rsidR="009F45DC">
        <w:rPr>
          <w:iCs/>
          <w:sz w:val="28"/>
          <w:szCs w:val="28"/>
        </w:rPr>
        <w:t>о</w:t>
      </w:r>
      <w:proofErr w:type="gramEnd"/>
      <w:r w:rsidR="009F45DC">
        <w:rPr>
          <w:iCs/>
          <w:sz w:val="28"/>
          <w:szCs w:val="28"/>
        </w:rPr>
        <w:t xml:space="preserve">тсутствие постоянного контроля за изменениями горно-геологических условий проведения горной выработки в части образования </w:t>
      </w:r>
      <w:r w:rsidR="009F45DC">
        <w:rPr>
          <w:iCs/>
          <w:sz w:val="28"/>
          <w:szCs w:val="28"/>
        </w:rPr>
        <w:lastRenderedPageBreak/>
        <w:t>заколов и отслоений в кровли и бортах горной выработки</w:t>
      </w:r>
      <w:r w:rsidR="00D73D82">
        <w:rPr>
          <w:iCs/>
          <w:sz w:val="28"/>
          <w:szCs w:val="28"/>
        </w:rPr>
        <w:t>; отсутствие контроля при проходке ВХВ в части длительного  отставания крепления ВХВ более 2 м.</w:t>
      </w:r>
    </w:p>
    <w:p w:rsidR="005B507F" w:rsidRDefault="009F45DC" w:rsidP="005B507F">
      <w:pPr>
        <w:tabs>
          <w:tab w:val="num" w:pos="0"/>
        </w:tabs>
        <w:spacing w:line="360" w:lineRule="auto"/>
        <w:ind w:firstLine="709"/>
        <w:jc w:val="both"/>
        <w:rPr>
          <w:sz w:val="28"/>
          <w:szCs w:val="28"/>
        </w:rPr>
      </w:pPr>
      <w:proofErr w:type="gramStart"/>
      <w:r w:rsidRPr="00923E58">
        <w:rPr>
          <w:sz w:val="28"/>
          <w:szCs w:val="28"/>
        </w:rPr>
        <w:t xml:space="preserve">- нарушение работником трудового распорядка и дисциплины, выразившиеся в том, что работы велись </w:t>
      </w:r>
      <w:r>
        <w:rPr>
          <w:sz w:val="28"/>
          <w:szCs w:val="28"/>
        </w:rPr>
        <w:t>под отслоениями по висячему борту горной выработки: без применения предохранительного  пояса; на неустроенном  в полном объеме согласно паспорту на отработку блока в рабочем полке.</w:t>
      </w:r>
      <w:proofErr w:type="gramEnd"/>
    </w:p>
    <w:p w:rsidR="00D73D82" w:rsidRPr="00923E58" w:rsidRDefault="00D73D82" w:rsidP="00D73D82">
      <w:pPr>
        <w:tabs>
          <w:tab w:val="num" w:pos="0"/>
        </w:tabs>
        <w:spacing w:line="360" w:lineRule="auto"/>
        <w:ind w:firstLine="709"/>
        <w:jc w:val="both"/>
        <w:rPr>
          <w:vanish/>
          <w:sz w:val="28"/>
          <w:szCs w:val="28"/>
        </w:rPr>
      </w:pPr>
      <w:r w:rsidRPr="00923E58">
        <w:rPr>
          <w:sz w:val="28"/>
          <w:szCs w:val="28"/>
        </w:rPr>
        <w:t xml:space="preserve">В ходе расследования </w:t>
      </w:r>
      <w:r w:rsidRPr="00923E58">
        <w:rPr>
          <w:vanish/>
          <w:sz w:val="28"/>
          <w:szCs w:val="28"/>
        </w:rPr>
        <w:t> </w:t>
      </w:r>
    </w:p>
    <w:p w:rsidR="00D73D82" w:rsidRPr="00923E58" w:rsidRDefault="00D73D82" w:rsidP="00D73D82">
      <w:pPr>
        <w:tabs>
          <w:tab w:val="num" w:pos="0"/>
        </w:tabs>
        <w:spacing w:line="360" w:lineRule="auto"/>
        <w:ind w:firstLine="709"/>
        <w:jc w:val="both"/>
        <w:rPr>
          <w:b/>
          <w:sz w:val="28"/>
          <w:szCs w:val="28"/>
        </w:rPr>
      </w:pPr>
      <w:r w:rsidRPr="00923E58">
        <w:rPr>
          <w:sz w:val="28"/>
          <w:szCs w:val="28"/>
        </w:rPr>
        <w:t xml:space="preserve">установлены лица,  ответственные  за  допущенные  нарушения. </w:t>
      </w:r>
      <w:r w:rsidRPr="00923E58">
        <w:rPr>
          <w:bCs/>
          <w:sz w:val="28"/>
          <w:szCs w:val="28"/>
        </w:rPr>
        <w:t>По результатам расследования несчастного случая разработаны мероприятия по устранению причин несчастного случая из 8 пунктов, установлены сроки их выполнения</w:t>
      </w:r>
      <w:r>
        <w:rPr>
          <w:bCs/>
          <w:sz w:val="28"/>
          <w:szCs w:val="28"/>
        </w:rPr>
        <w:t>.</w:t>
      </w:r>
    </w:p>
    <w:p w:rsidR="005B507F" w:rsidRPr="00923E58" w:rsidRDefault="005B507F" w:rsidP="005B507F">
      <w:pPr>
        <w:tabs>
          <w:tab w:val="num" w:pos="0"/>
        </w:tabs>
        <w:spacing w:before="120" w:line="360" w:lineRule="auto"/>
        <w:ind w:firstLine="709"/>
        <w:jc w:val="both"/>
        <w:rPr>
          <w:b/>
          <w:color w:val="000000"/>
          <w:sz w:val="28"/>
          <w:szCs w:val="28"/>
          <w:u w:val="single"/>
        </w:rPr>
      </w:pPr>
      <w:r w:rsidRPr="00923E58">
        <w:rPr>
          <w:bCs/>
          <w:color w:val="000000"/>
          <w:sz w:val="28"/>
          <w:szCs w:val="28"/>
        </w:rPr>
        <w:t xml:space="preserve">- </w:t>
      </w:r>
      <w:r w:rsidRPr="00923E58">
        <w:rPr>
          <w:b/>
          <w:color w:val="000000"/>
          <w:sz w:val="28"/>
          <w:szCs w:val="28"/>
          <w:u w:val="single"/>
        </w:rPr>
        <w:t>при эксплуатации подъемных сооружений</w:t>
      </w:r>
    </w:p>
    <w:p w:rsidR="005B507F" w:rsidRPr="00923E58" w:rsidRDefault="005B507F" w:rsidP="005B507F">
      <w:pPr>
        <w:tabs>
          <w:tab w:val="num" w:pos="0"/>
        </w:tabs>
        <w:spacing w:line="360" w:lineRule="auto"/>
        <w:ind w:firstLine="709"/>
        <w:jc w:val="both"/>
        <w:rPr>
          <w:bCs/>
          <w:color w:val="000000"/>
          <w:sz w:val="28"/>
          <w:szCs w:val="28"/>
        </w:rPr>
      </w:pPr>
      <w:r w:rsidRPr="00923E58">
        <w:rPr>
          <w:b/>
          <w:color w:val="000000"/>
          <w:sz w:val="28"/>
          <w:szCs w:val="28"/>
        </w:rPr>
        <w:t>26.03.2015</w:t>
      </w:r>
      <w:r w:rsidRPr="00923E58">
        <w:rPr>
          <w:color w:val="000000"/>
          <w:sz w:val="28"/>
          <w:szCs w:val="28"/>
        </w:rPr>
        <w:t xml:space="preserve"> произошел смертельный несчастный случай в ООО «</w:t>
      </w:r>
      <w:proofErr w:type="spellStart"/>
      <w:r w:rsidRPr="00923E58">
        <w:rPr>
          <w:color w:val="000000"/>
          <w:sz w:val="28"/>
          <w:szCs w:val="28"/>
        </w:rPr>
        <w:t>Селенгинский</w:t>
      </w:r>
      <w:proofErr w:type="spellEnd"/>
      <w:r w:rsidRPr="00923E58">
        <w:rPr>
          <w:color w:val="000000"/>
          <w:sz w:val="28"/>
          <w:szCs w:val="28"/>
        </w:rPr>
        <w:t xml:space="preserve"> завод Железобетонных изделий». При выполнении ремонтных работ при наварке реборды ходового колеса на мостовом кране произошел наезд мостовым краном на </w:t>
      </w:r>
      <w:proofErr w:type="spellStart"/>
      <w:r w:rsidRPr="00923E58">
        <w:rPr>
          <w:color w:val="000000"/>
          <w:sz w:val="28"/>
          <w:szCs w:val="28"/>
        </w:rPr>
        <w:t>электрогазосварщика</w:t>
      </w:r>
      <w:proofErr w:type="spellEnd"/>
      <w:r w:rsidRPr="00923E58">
        <w:rPr>
          <w:color w:val="000000"/>
          <w:sz w:val="28"/>
          <w:szCs w:val="28"/>
        </w:rPr>
        <w:t>, занятого данным ремонтом. Причина несчастного случая - неудовлетворительная организация производства работ, выразившаяся в не обеспечении безопасности работника при эксплуатации оборудования, осуществлении технологических процессов. По итогам расследования разработаны мероприятия (6 пунктов) по устранению причин несчастного случая (все мероприятия выполнены в установленные сроки), четыре работник</w:t>
      </w:r>
      <w:proofErr w:type="gramStart"/>
      <w:r w:rsidRPr="00923E58">
        <w:rPr>
          <w:color w:val="000000"/>
          <w:sz w:val="28"/>
          <w:szCs w:val="28"/>
        </w:rPr>
        <w:t>а ООО</w:t>
      </w:r>
      <w:proofErr w:type="gramEnd"/>
      <w:r w:rsidRPr="00923E58">
        <w:rPr>
          <w:color w:val="000000"/>
          <w:sz w:val="28"/>
          <w:szCs w:val="28"/>
        </w:rPr>
        <w:t xml:space="preserve"> «</w:t>
      </w:r>
      <w:proofErr w:type="spellStart"/>
      <w:r w:rsidRPr="00923E58">
        <w:rPr>
          <w:color w:val="000000"/>
          <w:sz w:val="28"/>
          <w:szCs w:val="28"/>
        </w:rPr>
        <w:t>Селенгинский</w:t>
      </w:r>
      <w:proofErr w:type="spellEnd"/>
      <w:r w:rsidRPr="00923E58">
        <w:rPr>
          <w:color w:val="000000"/>
          <w:sz w:val="28"/>
          <w:szCs w:val="28"/>
        </w:rPr>
        <w:t xml:space="preserve"> завод Железобетонных изделий» (генеральный директор, два начальника цеха, слесарь) </w:t>
      </w:r>
      <w:r w:rsidRPr="00923E58">
        <w:rPr>
          <w:bCs/>
          <w:color w:val="000000"/>
          <w:sz w:val="28"/>
          <w:szCs w:val="28"/>
        </w:rPr>
        <w:t>привлечены к административной ответственности по части 1 статьи 9.1 в виде административных штрафов на общую сумму 62 тыс. руб.</w:t>
      </w:r>
    </w:p>
    <w:p w:rsidR="005B507F" w:rsidRPr="00923E58" w:rsidRDefault="005B507F" w:rsidP="005B507F">
      <w:pPr>
        <w:tabs>
          <w:tab w:val="num" w:pos="0"/>
        </w:tabs>
        <w:spacing w:line="360" w:lineRule="auto"/>
        <w:ind w:firstLine="709"/>
        <w:jc w:val="both"/>
        <w:rPr>
          <w:b/>
          <w:bCs/>
          <w:color w:val="000000"/>
          <w:sz w:val="28"/>
          <w:szCs w:val="28"/>
          <w:u w:val="single"/>
        </w:rPr>
      </w:pPr>
      <w:r w:rsidRPr="00923E58">
        <w:rPr>
          <w:b/>
          <w:bCs/>
          <w:color w:val="000000"/>
          <w:sz w:val="28"/>
          <w:szCs w:val="28"/>
          <w:u w:val="single"/>
        </w:rPr>
        <w:t>-в энергетике</w:t>
      </w:r>
    </w:p>
    <w:p w:rsidR="005B507F" w:rsidRPr="00923E58" w:rsidRDefault="005B507F" w:rsidP="005B507F">
      <w:pPr>
        <w:tabs>
          <w:tab w:val="num" w:pos="0"/>
        </w:tabs>
        <w:spacing w:line="360" w:lineRule="auto"/>
        <w:ind w:firstLine="709"/>
        <w:jc w:val="both"/>
        <w:rPr>
          <w:b/>
          <w:color w:val="000000"/>
          <w:sz w:val="28"/>
          <w:szCs w:val="28"/>
        </w:rPr>
      </w:pPr>
      <w:r w:rsidRPr="00923E58">
        <w:rPr>
          <w:b/>
          <w:color w:val="000000"/>
          <w:sz w:val="28"/>
          <w:szCs w:val="28"/>
        </w:rPr>
        <w:lastRenderedPageBreak/>
        <w:t xml:space="preserve">25.06.2015г. </w:t>
      </w:r>
      <w:r w:rsidRPr="00923E58">
        <w:rPr>
          <w:color w:val="000000"/>
          <w:sz w:val="28"/>
          <w:szCs w:val="28"/>
        </w:rPr>
        <w:t>в филиале «Забайкальский» ОАО «</w:t>
      </w:r>
      <w:proofErr w:type="spellStart"/>
      <w:r w:rsidRPr="00923E58">
        <w:rPr>
          <w:color w:val="000000"/>
          <w:sz w:val="28"/>
          <w:szCs w:val="28"/>
        </w:rPr>
        <w:t>Оборонэнерго</w:t>
      </w:r>
      <w:proofErr w:type="spellEnd"/>
      <w:r w:rsidRPr="00923E58">
        <w:rPr>
          <w:color w:val="000000"/>
          <w:sz w:val="28"/>
          <w:szCs w:val="28"/>
        </w:rPr>
        <w:t xml:space="preserve">» электромонтер, выполняя работы по установке трансформаторов тока в ячейке №16 РП -35 получил </w:t>
      </w:r>
      <w:proofErr w:type="spellStart"/>
      <w:r w:rsidRPr="00923E58">
        <w:rPr>
          <w:color w:val="000000"/>
          <w:sz w:val="28"/>
          <w:szCs w:val="28"/>
        </w:rPr>
        <w:t>электротравму</w:t>
      </w:r>
      <w:proofErr w:type="spellEnd"/>
      <w:r w:rsidRPr="00923E58">
        <w:rPr>
          <w:color w:val="000000"/>
          <w:sz w:val="28"/>
          <w:szCs w:val="28"/>
        </w:rPr>
        <w:t xml:space="preserve">, не </w:t>
      </w:r>
      <w:proofErr w:type="gramStart"/>
      <w:r w:rsidRPr="00923E58">
        <w:rPr>
          <w:color w:val="000000"/>
          <w:sz w:val="28"/>
          <w:szCs w:val="28"/>
        </w:rPr>
        <w:t>совместимую</w:t>
      </w:r>
      <w:proofErr w:type="gramEnd"/>
      <w:r w:rsidRPr="00923E58">
        <w:rPr>
          <w:color w:val="000000"/>
          <w:sz w:val="28"/>
          <w:szCs w:val="28"/>
        </w:rPr>
        <w:t xml:space="preserve"> с жизнью. Расследование несчастного случая проведено Государственной инспекцией труда в Забайкальском крае с участием представителя Забайкальского управления </w:t>
      </w:r>
      <w:proofErr w:type="spellStart"/>
      <w:r w:rsidRPr="00923E58">
        <w:rPr>
          <w:color w:val="000000"/>
          <w:sz w:val="28"/>
          <w:szCs w:val="28"/>
        </w:rPr>
        <w:t>Ростехнадзора</w:t>
      </w:r>
      <w:proofErr w:type="spellEnd"/>
      <w:r w:rsidRPr="00923E58">
        <w:rPr>
          <w:color w:val="000000"/>
          <w:sz w:val="28"/>
          <w:szCs w:val="28"/>
        </w:rPr>
        <w:t>. По итогам расследования разработаны соответствующие мероприятия.</w:t>
      </w:r>
    </w:p>
    <w:p w:rsidR="005B507F" w:rsidRPr="00923E58" w:rsidRDefault="005B507F" w:rsidP="005B507F">
      <w:pPr>
        <w:spacing w:line="360" w:lineRule="auto"/>
        <w:ind w:firstLine="708"/>
        <w:jc w:val="both"/>
        <w:rPr>
          <w:b/>
          <w:sz w:val="28"/>
          <w:szCs w:val="28"/>
          <w:u w:val="single"/>
        </w:rPr>
      </w:pPr>
      <w:r w:rsidRPr="00923E58">
        <w:rPr>
          <w:b/>
          <w:sz w:val="28"/>
          <w:szCs w:val="28"/>
        </w:rPr>
        <w:t xml:space="preserve">     </w:t>
      </w:r>
      <w:r w:rsidRPr="00923E58">
        <w:rPr>
          <w:b/>
          <w:sz w:val="28"/>
          <w:szCs w:val="28"/>
          <w:u w:val="single"/>
        </w:rPr>
        <w:t xml:space="preserve"> Инциденты – 6:</w:t>
      </w:r>
    </w:p>
    <w:p w:rsidR="005B507F" w:rsidRPr="00923E58" w:rsidRDefault="005B507F" w:rsidP="005B507F">
      <w:pPr>
        <w:spacing w:line="360" w:lineRule="auto"/>
        <w:ind w:firstLine="708"/>
        <w:jc w:val="both"/>
        <w:rPr>
          <w:b/>
          <w:sz w:val="28"/>
          <w:szCs w:val="28"/>
        </w:rPr>
      </w:pPr>
      <w:r w:rsidRPr="00923E58">
        <w:rPr>
          <w:b/>
          <w:sz w:val="28"/>
          <w:szCs w:val="28"/>
        </w:rPr>
        <w:t>1.Утрата взрывчатых материалов промышленного назначения:</w:t>
      </w:r>
    </w:p>
    <w:p w:rsidR="005B507F" w:rsidRPr="00923E58" w:rsidRDefault="005B507F" w:rsidP="005B507F">
      <w:pPr>
        <w:spacing w:line="360" w:lineRule="auto"/>
        <w:ind w:firstLine="708"/>
        <w:jc w:val="both"/>
        <w:rPr>
          <w:sz w:val="28"/>
          <w:szCs w:val="28"/>
        </w:rPr>
      </w:pPr>
      <w:r w:rsidRPr="00923E58">
        <w:rPr>
          <w:sz w:val="28"/>
          <w:szCs w:val="28"/>
        </w:rPr>
        <w:t>1. Обстоятельства инцидента: в  октябре 2014г. при попытке продажи взрывчатых материалов сотрудни</w:t>
      </w:r>
      <w:r w:rsidR="00BE50B1">
        <w:rPr>
          <w:sz w:val="28"/>
          <w:szCs w:val="28"/>
        </w:rPr>
        <w:t>ками МВД был задержан гражданин</w:t>
      </w:r>
      <w:r w:rsidRPr="00923E58">
        <w:rPr>
          <w:sz w:val="28"/>
          <w:szCs w:val="28"/>
        </w:rPr>
        <w:t>. В ходе следственных действий выяснилось, что он является бывшим работником ООО «ТД «</w:t>
      </w:r>
      <w:proofErr w:type="spellStart"/>
      <w:r w:rsidRPr="00923E58">
        <w:rPr>
          <w:sz w:val="28"/>
          <w:szCs w:val="28"/>
        </w:rPr>
        <w:t>Гарсонуйский</w:t>
      </w:r>
      <w:proofErr w:type="spellEnd"/>
      <w:r w:rsidRPr="00923E58">
        <w:rPr>
          <w:sz w:val="28"/>
          <w:szCs w:val="28"/>
        </w:rPr>
        <w:t xml:space="preserve"> ГОК» (работал машинистом ДВС) и </w:t>
      </w:r>
      <w:proofErr w:type="gramStart"/>
      <w:r w:rsidRPr="00923E58">
        <w:rPr>
          <w:sz w:val="28"/>
          <w:szCs w:val="28"/>
        </w:rPr>
        <w:t>в</w:t>
      </w:r>
      <w:proofErr w:type="gramEnd"/>
      <w:r w:rsidRPr="00923E58">
        <w:rPr>
          <w:sz w:val="28"/>
          <w:szCs w:val="28"/>
        </w:rPr>
        <w:t xml:space="preserve"> </w:t>
      </w:r>
      <w:proofErr w:type="gramStart"/>
      <w:r w:rsidRPr="00923E58">
        <w:rPr>
          <w:sz w:val="28"/>
          <w:szCs w:val="28"/>
        </w:rPr>
        <w:t>января</w:t>
      </w:r>
      <w:proofErr w:type="gramEnd"/>
      <w:r w:rsidRPr="00923E58">
        <w:rPr>
          <w:sz w:val="28"/>
          <w:szCs w:val="28"/>
        </w:rPr>
        <w:t xml:space="preserve"> 2013г. приобрел эти взрывчатые материалы у   раздатчика подземной раздаточной камеры, также бывшего работника ООО «ТД «</w:t>
      </w:r>
      <w:proofErr w:type="spellStart"/>
      <w:r w:rsidRPr="00923E58">
        <w:rPr>
          <w:sz w:val="28"/>
          <w:szCs w:val="28"/>
        </w:rPr>
        <w:t>Гарсонуйский</w:t>
      </w:r>
      <w:proofErr w:type="spellEnd"/>
      <w:r w:rsidRPr="00923E58">
        <w:rPr>
          <w:sz w:val="28"/>
          <w:szCs w:val="28"/>
        </w:rPr>
        <w:t xml:space="preserve"> ГОК». Количество незаконно приобретенных материалов составило 6 патронов  аммонита №6ЖВ в заводской упаковке. Комиссией, назначенной приказом руководителя Забайкальского управления </w:t>
      </w:r>
      <w:proofErr w:type="spellStart"/>
      <w:r w:rsidRPr="00923E58">
        <w:rPr>
          <w:sz w:val="28"/>
          <w:szCs w:val="28"/>
        </w:rPr>
        <w:t>Ростехнадзора</w:t>
      </w:r>
      <w:proofErr w:type="spellEnd"/>
      <w:r w:rsidRPr="00923E58">
        <w:rPr>
          <w:sz w:val="28"/>
          <w:szCs w:val="28"/>
        </w:rPr>
        <w:t>, выявлены причины происшедшего и предложены мероприятия по недопущению подобных случаев.</w:t>
      </w:r>
    </w:p>
    <w:p w:rsidR="005B507F" w:rsidRPr="00923E58" w:rsidRDefault="005B507F" w:rsidP="005B507F">
      <w:pPr>
        <w:spacing w:line="360" w:lineRule="auto"/>
        <w:ind w:firstLine="708"/>
        <w:jc w:val="both"/>
        <w:rPr>
          <w:sz w:val="28"/>
          <w:szCs w:val="28"/>
        </w:rPr>
      </w:pPr>
      <w:r w:rsidRPr="00923E58">
        <w:rPr>
          <w:sz w:val="28"/>
          <w:szCs w:val="28"/>
        </w:rPr>
        <w:t>2. 10 ноября  2015 года в ООО «</w:t>
      </w:r>
      <w:proofErr w:type="spellStart"/>
      <w:r w:rsidRPr="00923E58">
        <w:rPr>
          <w:sz w:val="28"/>
          <w:szCs w:val="28"/>
        </w:rPr>
        <w:t>Байкалруд</w:t>
      </w:r>
      <w:proofErr w:type="spellEnd"/>
      <w:r w:rsidRPr="00923E58">
        <w:rPr>
          <w:sz w:val="28"/>
          <w:szCs w:val="28"/>
        </w:rPr>
        <w:t xml:space="preserve">» произошла утрата взрывчатых материалов промышленного назначения на участке </w:t>
      </w:r>
      <w:proofErr w:type="gramStart"/>
      <w:r w:rsidRPr="00923E58">
        <w:rPr>
          <w:sz w:val="28"/>
          <w:szCs w:val="28"/>
        </w:rPr>
        <w:t>геолого-разведочных</w:t>
      </w:r>
      <w:proofErr w:type="gramEnd"/>
      <w:r w:rsidRPr="00923E58">
        <w:rPr>
          <w:sz w:val="28"/>
          <w:szCs w:val="28"/>
        </w:rPr>
        <w:t xml:space="preserve"> работ «Нойон-</w:t>
      </w:r>
      <w:proofErr w:type="spellStart"/>
      <w:r w:rsidRPr="00923E58">
        <w:rPr>
          <w:sz w:val="28"/>
          <w:szCs w:val="28"/>
        </w:rPr>
        <w:t>Тологой</w:t>
      </w:r>
      <w:proofErr w:type="spellEnd"/>
      <w:r w:rsidRPr="00923E58">
        <w:rPr>
          <w:sz w:val="28"/>
          <w:szCs w:val="28"/>
        </w:rPr>
        <w:t xml:space="preserve">».   </w:t>
      </w:r>
      <w:proofErr w:type="gramStart"/>
      <w:r w:rsidRPr="00923E58">
        <w:rPr>
          <w:sz w:val="28"/>
          <w:szCs w:val="28"/>
        </w:rPr>
        <w:t xml:space="preserve">Взрывник  взрывчатые материалы, не использованные из-за не готовности забоя к производству взрывных работ,  занес и оставил в раздевалке, расположенной на территории </w:t>
      </w:r>
      <w:proofErr w:type="spellStart"/>
      <w:r w:rsidRPr="00923E58">
        <w:rPr>
          <w:sz w:val="28"/>
          <w:szCs w:val="28"/>
        </w:rPr>
        <w:t>промплощадке</w:t>
      </w:r>
      <w:proofErr w:type="spellEnd"/>
      <w:r w:rsidRPr="00923E58">
        <w:rPr>
          <w:sz w:val="28"/>
          <w:szCs w:val="28"/>
        </w:rPr>
        <w:t xml:space="preserve"> участка «Юго-западный» рядом с общежитием, об этом в 15 часов 20 мин. поставил в известность горного мастера, который пояснил, что надо ждать </w:t>
      </w:r>
      <w:r w:rsidRPr="00923E58">
        <w:rPr>
          <w:sz w:val="28"/>
          <w:szCs w:val="28"/>
        </w:rPr>
        <w:lastRenderedPageBreak/>
        <w:t xml:space="preserve">готовность забоя и подтвердил 9.11.2015 года  в наряд-путевке № 67 расход ВМ по ортам №№ 2-17 и 2-19.. </w:t>
      </w:r>
      <w:proofErr w:type="gramEnd"/>
    </w:p>
    <w:p w:rsidR="005B507F" w:rsidRPr="00923E58" w:rsidRDefault="005B507F" w:rsidP="005B507F">
      <w:pPr>
        <w:spacing w:line="360" w:lineRule="auto"/>
        <w:ind w:firstLine="708"/>
        <w:jc w:val="both"/>
        <w:rPr>
          <w:sz w:val="28"/>
          <w:szCs w:val="28"/>
        </w:rPr>
      </w:pPr>
      <w:r w:rsidRPr="00923E58">
        <w:rPr>
          <w:sz w:val="28"/>
          <w:szCs w:val="28"/>
        </w:rPr>
        <w:t xml:space="preserve">10 ноября 2015 года около 6 часов 45 мин. </w:t>
      </w:r>
      <w:r w:rsidR="00BE50B1">
        <w:rPr>
          <w:sz w:val="28"/>
          <w:szCs w:val="28"/>
        </w:rPr>
        <w:t>взрывник</w:t>
      </w:r>
      <w:proofErr w:type="gramStart"/>
      <w:r w:rsidRPr="00923E58">
        <w:rPr>
          <w:sz w:val="28"/>
          <w:szCs w:val="28"/>
        </w:rPr>
        <w:t>.</w:t>
      </w:r>
      <w:proofErr w:type="gramEnd"/>
      <w:r w:rsidRPr="00923E58">
        <w:rPr>
          <w:sz w:val="28"/>
          <w:szCs w:val="28"/>
        </w:rPr>
        <w:t xml:space="preserve">  </w:t>
      </w:r>
      <w:proofErr w:type="gramStart"/>
      <w:r w:rsidRPr="00923E58">
        <w:rPr>
          <w:sz w:val="28"/>
          <w:szCs w:val="28"/>
        </w:rPr>
        <w:t>у</w:t>
      </w:r>
      <w:proofErr w:type="gramEnd"/>
      <w:r w:rsidRPr="00923E58">
        <w:rPr>
          <w:sz w:val="28"/>
          <w:szCs w:val="28"/>
        </w:rPr>
        <w:t xml:space="preserve">знал, что в раздевалке открыты двери, обнаружил отсутствие ВМ. </w:t>
      </w:r>
    </w:p>
    <w:p w:rsidR="005B507F" w:rsidRPr="00923E58" w:rsidRDefault="005B507F" w:rsidP="005B507F">
      <w:pPr>
        <w:spacing w:line="360" w:lineRule="auto"/>
        <w:ind w:firstLine="708"/>
        <w:jc w:val="both"/>
        <w:rPr>
          <w:sz w:val="28"/>
          <w:szCs w:val="28"/>
        </w:rPr>
      </w:pPr>
      <w:r w:rsidRPr="00923E58">
        <w:rPr>
          <w:sz w:val="28"/>
          <w:szCs w:val="28"/>
        </w:rPr>
        <w:t>13 ноября 2015 года проведенной ревизией на поверхностном складе ВМ установлена недостача взрывчатых материалов: Аммонита № 6ЖВ 38 кг</w:t>
      </w:r>
      <w:proofErr w:type="gramStart"/>
      <w:r w:rsidRPr="00923E58">
        <w:rPr>
          <w:sz w:val="28"/>
          <w:szCs w:val="28"/>
        </w:rPr>
        <w:t xml:space="preserve">., </w:t>
      </w:r>
      <w:proofErr w:type="gramEnd"/>
      <w:r w:rsidRPr="00923E58">
        <w:rPr>
          <w:sz w:val="28"/>
          <w:szCs w:val="28"/>
        </w:rPr>
        <w:t>ДШ-А – 20 м.,  устройств Искра-Ш – 29 шт.</w:t>
      </w:r>
    </w:p>
    <w:p w:rsidR="005B507F" w:rsidRPr="00923E58" w:rsidRDefault="005B507F" w:rsidP="005B507F">
      <w:pPr>
        <w:spacing w:line="360" w:lineRule="auto"/>
        <w:ind w:firstLine="708"/>
        <w:jc w:val="both"/>
        <w:rPr>
          <w:sz w:val="28"/>
          <w:szCs w:val="28"/>
        </w:rPr>
      </w:pPr>
      <w:r w:rsidRPr="00923E58">
        <w:rPr>
          <w:sz w:val="28"/>
          <w:szCs w:val="28"/>
        </w:rPr>
        <w:t xml:space="preserve">В ходе оперативно-розыскных мероприятий территориальными отделами полиции Забайкальского края 14 ноября 2015 года были найдены похищенные взрывчатые материалы в  полном объёме и возвращены на поверхностный склад ВМ. Установлено, что хищение было совершено сторонними лицами. Комиссией, назначенной приказом руководителя Забайкальского управления </w:t>
      </w:r>
      <w:proofErr w:type="spellStart"/>
      <w:r w:rsidRPr="00923E58">
        <w:rPr>
          <w:sz w:val="28"/>
          <w:szCs w:val="28"/>
        </w:rPr>
        <w:t>Ростехнадзора</w:t>
      </w:r>
      <w:proofErr w:type="spellEnd"/>
      <w:r w:rsidRPr="00923E58">
        <w:rPr>
          <w:sz w:val="28"/>
          <w:szCs w:val="28"/>
        </w:rPr>
        <w:t>,  выявлены причины происшедшего и предложены мероприятия по недопущению подобных случаев. По факту установленных нарушений к административной ответственности привлекаются:  ООО «</w:t>
      </w:r>
      <w:proofErr w:type="spellStart"/>
      <w:r w:rsidRPr="00923E58">
        <w:rPr>
          <w:sz w:val="28"/>
          <w:szCs w:val="28"/>
        </w:rPr>
        <w:t>Байкалруд</w:t>
      </w:r>
      <w:proofErr w:type="spellEnd"/>
      <w:r w:rsidRPr="00923E58">
        <w:rPr>
          <w:sz w:val="28"/>
          <w:szCs w:val="28"/>
        </w:rPr>
        <w:t xml:space="preserve">» как юридическое лицо, а также виновные сотрудники данного предприятия - 5 должностных лиц и 1 физическое. </w:t>
      </w:r>
    </w:p>
    <w:p w:rsidR="005B507F" w:rsidRPr="00923E58" w:rsidRDefault="005B507F" w:rsidP="005B507F">
      <w:pPr>
        <w:pStyle w:val="a4"/>
        <w:numPr>
          <w:ilvl w:val="0"/>
          <w:numId w:val="1"/>
        </w:numPr>
        <w:tabs>
          <w:tab w:val="clear" w:pos="720"/>
          <w:tab w:val="num" w:pos="786"/>
        </w:tabs>
        <w:spacing w:line="360" w:lineRule="auto"/>
        <w:ind w:left="786"/>
        <w:jc w:val="both"/>
        <w:rPr>
          <w:color w:val="000000"/>
          <w:sz w:val="28"/>
          <w:szCs w:val="28"/>
        </w:rPr>
      </w:pPr>
      <w:r w:rsidRPr="00923E58">
        <w:rPr>
          <w:b/>
          <w:color w:val="000000"/>
          <w:sz w:val="28"/>
          <w:szCs w:val="28"/>
        </w:rPr>
        <w:t>Инциденты  при эксплуатации объектов котлонадзора</w:t>
      </w:r>
    </w:p>
    <w:p w:rsidR="005B507F" w:rsidRPr="00923E58" w:rsidRDefault="005B507F" w:rsidP="005B507F">
      <w:pPr>
        <w:pStyle w:val="a4"/>
        <w:spacing w:line="360" w:lineRule="auto"/>
        <w:ind w:left="0" w:firstLine="786"/>
        <w:jc w:val="both"/>
        <w:rPr>
          <w:color w:val="000000"/>
          <w:sz w:val="28"/>
          <w:szCs w:val="28"/>
        </w:rPr>
      </w:pPr>
      <w:r w:rsidRPr="00923E58">
        <w:rPr>
          <w:b/>
          <w:color w:val="000000"/>
          <w:sz w:val="28"/>
          <w:szCs w:val="28"/>
        </w:rPr>
        <w:t xml:space="preserve"> 13.03.2015г.</w:t>
      </w:r>
      <w:r w:rsidRPr="00923E58">
        <w:rPr>
          <w:color w:val="000000"/>
          <w:sz w:val="28"/>
          <w:szCs w:val="28"/>
        </w:rPr>
        <w:t xml:space="preserve"> произошел на объекте Филиала «</w:t>
      </w:r>
      <w:proofErr w:type="spellStart"/>
      <w:r w:rsidRPr="00923E58">
        <w:rPr>
          <w:color w:val="000000"/>
          <w:sz w:val="28"/>
          <w:szCs w:val="28"/>
        </w:rPr>
        <w:t>Харанорская</w:t>
      </w:r>
      <w:proofErr w:type="spellEnd"/>
      <w:r w:rsidRPr="00923E58">
        <w:rPr>
          <w:color w:val="000000"/>
          <w:sz w:val="28"/>
          <w:szCs w:val="28"/>
        </w:rPr>
        <w:t xml:space="preserve"> ГРЭС» ОАО «</w:t>
      </w:r>
      <w:proofErr w:type="spellStart"/>
      <w:r w:rsidRPr="00923E58">
        <w:rPr>
          <w:color w:val="000000"/>
          <w:sz w:val="28"/>
          <w:szCs w:val="28"/>
        </w:rPr>
        <w:t>Интер</w:t>
      </w:r>
      <w:proofErr w:type="spellEnd"/>
      <w:r w:rsidRPr="00923E58">
        <w:rPr>
          <w:color w:val="000000"/>
          <w:sz w:val="28"/>
          <w:szCs w:val="28"/>
        </w:rPr>
        <w:t xml:space="preserve"> РАО – </w:t>
      </w:r>
      <w:proofErr w:type="spellStart"/>
      <w:r w:rsidRPr="00923E58">
        <w:rPr>
          <w:color w:val="000000"/>
          <w:sz w:val="28"/>
          <w:szCs w:val="28"/>
        </w:rPr>
        <w:t>Электрогенерация</w:t>
      </w:r>
      <w:proofErr w:type="spellEnd"/>
      <w:r w:rsidRPr="00923E58">
        <w:rPr>
          <w:color w:val="000000"/>
          <w:sz w:val="28"/>
          <w:szCs w:val="28"/>
        </w:rPr>
        <w:t>». В 23ч 38м. местного времени произошли порывы на выходном коллекторе №1 левой половины водяного экономайзера в   районе заводских угловых сварных соединений змеевика №1, пакета №38 и змеевика №1 пакета № 35 на паровом котле №2 Еп-670-13,8 -545 БТ рег. № 4326  блока №2.</w:t>
      </w:r>
      <w:r w:rsidRPr="00923E58">
        <w:rPr>
          <w:sz w:val="28"/>
          <w:szCs w:val="28"/>
        </w:rPr>
        <w:t xml:space="preserve"> </w:t>
      </w:r>
      <w:r w:rsidRPr="00923E58">
        <w:rPr>
          <w:color w:val="000000"/>
          <w:sz w:val="28"/>
          <w:szCs w:val="28"/>
        </w:rPr>
        <w:t xml:space="preserve">Комиссией  по техническому расследованию установлены причины инцидента: </w:t>
      </w:r>
      <w:proofErr w:type="gramStart"/>
      <w:r w:rsidRPr="00923E58">
        <w:rPr>
          <w:color w:val="000000"/>
          <w:sz w:val="28"/>
          <w:szCs w:val="28"/>
        </w:rPr>
        <w:t>Конструктивный</w:t>
      </w:r>
      <w:proofErr w:type="gramEnd"/>
      <w:r w:rsidRPr="00923E58">
        <w:rPr>
          <w:color w:val="000000"/>
          <w:sz w:val="28"/>
          <w:szCs w:val="28"/>
        </w:rPr>
        <w:t xml:space="preserve"> </w:t>
      </w:r>
      <w:proofErr w:type="spellStart"/>
      <w:r w:rsidRPr="00923E58">
        <w:rPr>
          <w:color w:val="000000"/>
          <w:sz w:val="28"/>
          <w:szCs w:val="28"/>
        </w:rPr>
        <w:t>непровар</w:t>
      </w:r>
      <w:proofErr w:type="spellEnd"/>
      <w:r w:rsidRPr="00923E58">
        <w:rPr>
          <w:color w:val="000000"/>
          <w:sz w:val="28"/>
          <w:szCs w:val="28"/>
        </w:rPr>
        <w:t xml:space="preserve"> корня сварного заводского соединения змеевика с выходным коллектором ВЭК.  Порывы </w:t>
      </w:r>
      <w:proofErr w:type="gramStart"/>
      <w:r w:rsidRPr="00923E58">
        <w:rPr>
          <w:color w:val="000000"/>
          <w:sz w:val="28"/>
          <w:szCs w:val="28"/>
        </w:rPr>
        <w:t>били</w:t>
      </w:r>
      <w:proofErr w:type="gramEnd"/>
      <w:r w:rsidRPr="00923E58">
        <w:rPr>
          <w:color w:val="000000"/>
          <w:sz w:val="28"/>
          <w:szCs w:val="28"/>
        </w:rPr>
        <w:t xml:space="preserve"> устранены и блок включен в работу 14.03.2015г. в 23ч.  </w:t>
      </w:r>
      <w:r w:rsidRPr="00923E58">
        <w:rPr>
          <w:color w:val="000000"/>
          <w:sz w:val="28"/>
          <w:szCs w:val="28"/>
        </w:rPr>
        <w:lastRenderedPageBreak/>
        <w:t xml:space="preserve">22м. Мероприятия, предложенные комиссией по техническому расследованию причин инцидента </w:t>
      </w:r>
      <w:proofErr w:type="gramStart"/>
      <w:r w:rsidRPr="00923E58">
        <w:rPr>
          <w:color w:val="000000"/>
          <w:sz w:val="28"/>
          <w:szCs w:val="28"/>
        </w:rPr>
        <w:t>выполнен</w:t>
      </w:r>
      <w:proofErr w:type="gramEnd"/>
      <w:r w:rsidRPr="00923E58">
        <w:rPr>
          <w:color w:val="000000"/>
          <w:sz w:val="28"/>
          <w:szCs w:val="28"/>
        </w:rPr>
        <w:t xml:space="preserve"> в полном объеме.</w:t>
      </w:r>
    </w:p>
    <w:p w:rsidR="005B507F" w:rsidRPr="00923E58" w:rsidRDefault="005B507F" w:rsidP="005B507F">
      <w:pPr>
        <w:pStyle w:val="a4"/>
        <w:spacing w:line="360" w:lineRule="auto"/>
        <w:ind w:left="0" w:firstLine="786"/>
        <w:jc w:val="both"/>
        <w:rPr>
          <w:color w:val="000000"/>
          <w:sz w:val="28"/>
          <w:szCs w:val="28"/>
        </w:rPr>
      </w:pPr>
      <w:r w:rsidRPr="00923E58">
        <w:rPr>
          <w:b/>
          <w:color w:val="000000"/>
          <w:sz w:val="28"/>
          <w:szCs w:val="28"/>
        </w:rPr>
        <w:t>22.11.2015г.</w:t>
      </w:r>
      <w:r w:rsidRPr="00923E58">
        <w:rPr>
          <w:color w:val="000000"/>
          <w:sz w:val="28"/>
          <w:szCs w:val="28"/>
        </w:rPr>
        <w:t xml:space="preserve">  в 04ч. 04м. местного времени произошел инцидент на Приаргунской ТЭЦ ОАО «ТГК-14». Произошел разрыв экранной подъемной трубы правого экрана  парового котла ЦКТИ-75-39Ф рег. № 1145. в результате  коррозионного и эрозионного износа. По результатам технического расследования инцидента намечены мероприятия, которые находятся в стадии выполнения.</w:t>
      </w:r>
    </w:p>
    <w:p w:rsidR="005B507F" w:rsidRPr="00923E58" w:rsidRDefault="005B507F" w:rsidP="005B507F">
      <w:pPr>
        <w:pStyle w:val="a4"/>
        <w:spacing w:line="360" w:lineRule="auto"/>
        <w:ind w:left="0" w:firstLine="786"/>
        <w:jc w:val="both"/>
        <w:rPr>
          <w:color w:val="000000"/>
          <w:sz w:val="28"/>
          <w:szCs w:val="28"/>
        </w:rPr>
      </w:pPr>
      <w:r w:rsidRPr="00923E58">
        <w:rPr>
          <w:b/>
          <w:color w:val="000000"/>
          <w:sz w:val="28"/>
          <w:szCs w:val="28"/>
        </w:rPr>
        <w:t>10.12.2015г.</w:t>
      </w:r>
      <w:r w:rsidRPr="00923E58">
        <w:rPr>
          <w:color w:val="000000"/>
          <w:sz w:val="28"/>
          <w:szCs w:val="28"/>
        </w:rPr>
        <w:t xml:space="preserve"> в 07ч. 14м. местного времени произошел инцидент в филиале «</w:t>
      </w:r>
      <w:proofErr w:type="spellStart"/>
      <w:r w:rsidRPr="00923E58">
        <w:rPr>
          <w:color w:val="000000"/>
          <w:sz w:val="28"/>
          <w:szCs w:val="28"/>
        </w:rPr>
        <w:t>Харанорская</w:t>
      </w:r>
      <w:proofErr w:type="spellEnd"/>
      <w:r w:rsidRPr="00923E58">
        <w:rPr>
          <w:color w:val="000000"/>
          <w:sz w:val="28"/>
          <w:szCs w:val="28"/>
        </w:rPr>
        <w:t xml:space="preserve"> ГРЭС» АО «</w:t>
      </w:r>
      <w:proofErr w:type="spellStart"/>
      <w:r w:rsidRPr="00923E58">
        <w:rPr>
          <w:color w:val="000000"/>
          <w:sz w:val="28"/>
          <w:szCs w:val="28"/>
        </w:rPr>
        <w:t>Интер</w:t>
      </w:r>
      <w:proofErr w:type="spellEnd"/>
      <w:r w:rsidRPr="00923E58">
        <w:rPr>
          <w:color w:val="000000"/>
          <w:sz w:val="28"/>
          <w:szCs w:val="28"/>
        </w:rPr>
        <w:t xml:space="preserve"> РАО </w:t>
      </w:r>
      <w:proofErr w:type="gramStart"/>
      <w:r w:rsidRPr="00923E58">
        <w:rPr>
          <w:color w:val="000000"/>
          <w:sz w:val="28"/>
          <w:szCs w:val="28"/>
        </w:rPr>
        <w:t>–</w:t>
      </w:r>
      <w:proofErr w:type="spellStart"/>
      <w:r w:rsidRPr="00923E58">
        <w:rPr>
          <w:color w:val="000000"/>
          <w:sz w:val="28"/>
          <w:szCs w:val="28"/>
        </w:rPr>
        <w:t>Э</w:t>
      </w:r>
      <w:proofErr w:type="gramEnd"/>
      <w:r w:rsidRPr="00923E58">
        <w:rPr>
          <w:color w:val="000000"/>
          <w:sz w:val="28"/>
          <w:szCs w:val="28"/>
        </w:rPr>
        <w:t>лектрогенерация</w:t>
      </w:r>
      <w:proofErr w:type="spellEnd"/>
      <w:r w:rsidRPr="00923E58">
        <w:rPr>
          <w:color w:val="000000"/>
          <w:sz w:val="28"/>
          <w:szCs w:val="28"/>
        </w:rPr>
        <w:t>».</w:t>
      </w:r>
    </w:p>
    <w:p w:rsidR="005B507F" w:rsidRPr="00923E58" w:rsidRDefault="005B507F" w:rsidP="005B507F">
      <w:pPr>
        <w:pStyle w:val="a4"/>
        <w:spacing w:line="360" w:lineRule="auto"/>
        <w:ind w:left="0" w:firstLine="786"/>
        <w:jc w:val="both"/>
        <w:rPr>
          <w:color w:val="000000"/>
          <w:sz w:val="28"/>
          <w:szCs w:val="28"/>
        </w:rPr>
      </w:pPr>
      <w:proofErr w:type="gramStart"/>
      <w:r w:rsidRPr="00923E58">
        <w:rPr>
          <w:color w:val="000000"/>
          <w:sz w:val="28"/>
          <w:szCs w:val="28"/>
        </w:rPr>
        <w:t>Произошло повреждение (отрыв)  выходной трубки  диаметром 25х4. ст. 20 питательной воды верхнего ряда УСК-4 котла Блока №3в результате возникновения малоцикловой усталости основного металла в зоне сварных соединений в вертикальной плоскости из-за отсутствия свободы перемещений при расширении во время нагрева.</w:t>
      </w:r>
      <w:proofErr w:type="gramEnd"/>
      <w:r w:rsidRPr="00923E58">
        <w:rPr>
          <w:color w:val="000000"/>
          <w:sz w:val="28"/>
          <w:szCs w:val="28"/>
        </w:rPr>
        <w:t xml:space="preserve"> Намечены мероприятия по устранению последствий неправильного проектного решения при проведении планового ремонта.</w:t>
      </w:r>
    </w:p>
    <w:p w:rsidR="005B507F" w:rsidRPr="00923E58" w:rsidRDefault="005B507F" w:rsidP="005B507F">
      <w:pPr>
        <w:pStyle w:val="a4"/>
        <w:numPr>
          <w:ilvl w:val="0"/>
          <w:numId w:val="1"/>
        </w:numPr>
        <w:tabs>
          <w:tab w:val="clear" w:pos="720"/>
          <w:tab w:val="num" w:pos="786"/>
        </w:tabs>
        <w:spacing w:line="360" w:lineRule="auto"/>
        <w:ind w:left="786"/>
        <w:jc w:val="both"/>
        <w:rPr>
          <w:color w:val="000000"/>
          <w:sz w:val="28"/>
          <w:szCs w:val="28"/>
        </w:rPr>
      </w:pPr>
      <w:r w:rsidRPr="00923E58">
        <w:rPr>
          <w:b/>
          <w:color w:val="000000"/>
          <w:sz w:val="28"/>
          <w:szCs w:val="28"/>
        </w:rPr>
        <w:t xml:space="preserve">Инцидент на объекте газораспределения и </w:t>
      </w:r>
      <w:proofErr w:type="spellStart"/>
      <w:r w:rsidRPr="00923E58">
        <w:rPr>
          <w:b/>
          <w:color w:val="000000"/>
          <w:sz w:val="28"/>
          <w:szCs w:val="28"/>
        </w:rPr>
        <w:t>газопотребления</w:t>
      </w:r>
      <w:proofErr w:type="spellEnd"/>
      <w:r w:rsidRPr="00923E58">
        <w:rPr>
          <w:color w:val="000000"/>
          <w:sz w:val="28"/>
          <w:szCs w:val="28"/>
        </w:rPr>
        <w:t>, где используется сжиженный углеводородный газ (СУГ).</w:t>
      </w:r>
    </w:p>
    <w:p w:rsidR="005B507F" w:rsidRPr="00923E58" w:rsidRDefault="00A60457" w:rsidP="005B507F">
      <w:pPr>
        <w:spacing w:line="360" w:lineRule="auto"/>
        <w:jc w:val="both"/>
        <w:rPr>
          <w:color w:val="000000"/>
          <w:sz w:val="28"/>
          <w:szCs w:val="28"/>
        </w:rPr>
      </w:pPr>
      <w:r>
        <w:rPr>
          <w:color w:val="000000"/>
          <w:sz w:val="28"/>
          <w:szCs w:val="28"/>
        </w:rPr>
        <w:t xml:space="preserve"> В результате инцидента</w:t>
      </w:r>
      <w:r w:rsidR="005B507F" w:rsidRPr="00923E58">
        <w:rPr>
          <w:color w:val="000000"/>
          <w:sz w:val="28"/>
          <w:szCs w:val="28"/>
        </w:rPr>
        <w:t xml:space="preserve"> тяжелую травму получил слесарь по обслуживанию и эксплуатации резервуарных установок при производстве слива СУГ  из автоцистерны (АЦТ-8М)  в подземные резервуары.  Несчастный случай произошел 14.07.2015 года на резервуарной установке, предназначенной для автономного газоснабжения административно-производственного здания станции технического обслуживания второй очереди АГЗС ООО «Чита-</w:t>
      </w:r>
      <w:proofErr w:type="gramStart"/>
      <w:r w:rsidR="005B507F" w:rsidRPr="00923E58">
        <w:rPr>
          <w:color w:val="000000"/>
          <w:sz w:val="28"/>
          <w:szCs w:val="28"/>
        </w:rPr>
        <w:t>LPG</w:t>
      </w:r>
      <w:proofErr w:type="gramEnd"/>
      <w:r w:rsidR="005B507F" w:rsidRPr="00923E58">
        <w:rPr>
          <w:color w:val="000000"/>
          <w:sz w:val="28"/>
          <w:szCs w:val="28"/>
        </w:rPr>
        <w:t>».</w:t>
      </w:r>
    </w:p>
    <w:p w:rsidR="005B507F" w:rsidRPr="00923E58" w:rsidRDefault="005B507F" w:rsidP="005B507F">
      <w:pPr>
        <w:pStyle w:val="a4"/>
        <w:spacing w:line="360" w:lineRule="auto"/>
        <w:jc w:val="both"/>
        <w:rPr>
          <w:color w:val="000000"/>
          <w:sz w:val="28"/>
          <w:szCs w:val="28"/>
        </w:rPr>
      </w:pPr>
      <w:r w:rsidRPr="00923E58">
        <w:rPr>
          <w:color w:val="000000"/>
          <w:sz w:val="28"/>
          <w:szCs w:val="28"/>
        </w:rPr>
        <w:t xml:space="preserve">Основные причины: </w:t>
      </w:r>
    </w:p>
    <w:p w:rsidR="005B507F" w:rsidRPr="00923E58" w:rsidRDefault="005B507F" w:rsidP="005B507F">
      <w:pPr>
        <w:pStyle w:val="a4"/>
        <w:spacing w:line="360" w:lineRule="auto"/>
        <w:ind w:left="0" w:firstLine="720"/>
        <w:jc w:val="both"/>
        <w:rPr>
          <w:color w:val="000000"/>
          <w:sz w:val="28"/>
          <w:szCs w:val="28"/>
        </w:rPr>
      </w:pPr>
      <w:r w:rsidRPr="00923E58">
        <w:rPr>
          <w:color w:val="000000"/>
          <w:sz w:val="28"/>
          <w:szCs w:val="28"/>
        </w:rPr>
        <w:t xml:space="preserve">1) Нарушение технологического процесса по сливу СУГ  в резервуары, отсоединение резинотканевого рукава производилось под давлением, что </w:t>
      </w:r>
      <w:r w:rsidRPr="00923E58">
        <w:rPr>
          <w:color w:val="000000"/>
          <w:sz w:val="28"/>
          <w:szCs w:val="28"/>
        </w:rPr>
        <w:lastRenderedPageBreak/>
        <w:t xml:space="preserve">привело к выходу (утечке) газа, с последующим образованием взрывопожароопасной концентрацией паров СУГ на  месте отсоединения накидной гайки резинотканевого рукава. </w:t>
      </w:r>
    </w:p>
    <w:p w:rsidR="005B507F" w:rsidRPr="00923E58" w:rsidRDefault="005B507F" w:rsidP="005B507F">
      <w:pPr>
        <w:pStyle w:val="a4"/>
        <w:spacing w:line="360" w:lineRule="auto"/>
        <w:ind w:left="0" w:firstLine="720"/>
        <w:jc w:val="both"/>
        <w:rPr>
          <w:color w:val="000000"/>
          <w:sz w:val="28"/>
          <w:szCs w:val="28"/>
        </w:rPr>
      </w:pPr>
      <w:r w:rsidRPr="00923E58">
        <w:rPr>
          <w:color w:val="000000"/>
          <w:sz w:val="28"/>
          <w:szCs w:val="28"/>
        </w:rPr>
        <w:t xml:space="preserve">2) Отсутствие спецодежды и средств защиты у персонала, осуществляющий слив СУГ (верхняя куртка от костюма </w:t>
      </w:r>
      <w:proofErr w:type="gramStart"/>
      <w:r w:rsidRPr="00923E58">
        <w:rPr>
          <w:color w:val="000000"/>
          <w:sz w:val="28"/>
          <w:szCs w:val="28"/>
        </w:rPr>
        <w:t>х/б</w:t>
      </w:r>
      <w:proofErr w:type="gramEnd"/>
      <w:r w:rsidRPr="00923E58">
        <w:rPr>
          <w:color w:val="000000"/>
          <w:sz w:val="28"/>
          <w:szCs w:val="28"/>
        </w:rPr>
        <w:t xml:space="preserve">, головной убор, защитные очки, брезентовые рукавицы). </w:t>
      </w:r>
    </w:p>
    <w:p w:rsidR="005B507F" w:rsidRPr="00923E58" w:rsidRDefault="005B507F" w:rsidP="005B507F">
      <w:pPr>
        <w:pStyle w:val="a4"/>
        <w:spacing w:line="360" w:lineRule="auto"/>
        <w:ind w:left="0" w:firstLine="720"/>
        <w:jc w:val="both"/>
        <w:rPr>
          <w:color w:val="000000"/>
          <w:sz w:val="28"/>
          <w:szCs w:val="28"/>
        </w:rPr>
      </w:pPr>
      <w:r w:rsidRPr="00923E58">
        <w:rPr>
          <w:color w:val="000000"/>
          <w:sz w:val="28"/>
          <w:szCs w:val="28"/>
        </w:rPr>
        <w:t xml:space="preserve">3) Источником инициирования воспламенения </w:t>
      </w:r>
      <w:proofErr w:type="spellStart"/>
      <w:r w:rsidRPr="00923E58">
        <w:rPr>
          <w:color w:val="000000"/>
          <w:sz w:val="28"/>
          <w:szCs w:val="28"/>
        </w:rPr>
        <w:t>газовоздушной</w:t>
      </w:r>
      <w:proofErr w:type="spellEnd"/>
      <w:r w:rsidRPr="00923E58">
        <w:rPr>
          <w:color w:val="000000"/>
          <w:sz w:val="28"/>
          <w:szCs w:val="28"/>
        </w:rPr>
        <w:t xml:space="preserve"> смеси является статическое электричество, которое могло возникнуть накоплением на теле пострадавшего при ношении им одежды из искусственного волокна, а также  при неблагоприятных погодных метеоусловий, выраженных высокой дневной температурой плюс 35</w:t>
      </w:r>
      <w:proofErr w:type="gramStart"/>
      <w:r w:rsidRPr="00923E58">
        <w:rPr>
          <w:color w:val="000000"/>
          <w:sz w:val="28"/>
          <w:szCs w:val="28"/>
        </w:rPr>
        <w:t>* С</w:t>
      </w:r>
      <w:proofErr w:type="gramEnd"/>
      <w:r w:rsidRPr="00923E58">
        <w:rPr>
          <w:color w:val="000000"/>
          <w:sz w:val="28"/>
          <w:szCs w:val="28"/>
        </w:rPr>
        <w:t xml:space="preserve">, низкой влажностью, отсутствием ветра. </w:t>
      </w:r>
    </w:p>
    <w:p w:rsidR="005B507F" w:rsidRPr="00923E58" w:rsidRDefault="005B507F" w:rsidP="005B507F">
      <w:pPr>
        <w:pStyle w:val="a4"/>
        <w:spacing w:line="360" w:lineRule="auto"/>
        <w:ind w:left="0" w:firstLine="720"/>
        <w:jc w:val="both"/>
        <w:rPr>
          <w:color w:val="000000"/>
          <w:sz w:val="28"/>
          <w:szCs w:val="28"/>
        </w:rPr>
      </w:pPr>
      <w:r w:rsidRPr="00923E58">
        <w:rPr>
          <w:color w:val="000000"/>
          <w:sz w:val="28"/>
          <w:szCs w:val="28"/>
        </w:rPr>
        <w:t xml:space="preserve">3) В результате загазованности места производства работ произошло воспламенение </w:t>
      </w:r>
      <w:proofErr w:type="spellStart"/>
      <w:r w:rsidRPr="00923E58">
        <w:rPr>
          <w:color w:val="000000"/>
          <w:sz w:val="28"/>
          <w:szCs w:val="28"/>
        </w:rPr>
        <w:t>газовоздушной</w:t>
      </w:r>
      <w:proofErr w:type="spellEnd"/>
      <w:r w:rsidRPr="00923E58">
        <w:rPr>
          <w:color w:val="000000"/>
          <w:sz w:val="28"/>
          <w:szCs w:val="28"/>
        </w:rPr>
        <w:t xml:space="preserve"> смеси от статического электричества, из-за чего  слесарь по обслуживанию и эксплуатации резервуарных установок получил ожоги пламенем I-III степени головы, шеи, туловища, верхних конечностей S=30%, </w:t>
      </w:r>
      <w:proofErr w:type="spellStart"/>
      <w:r w:rsidRPr="00923E58">
        <w:rPr>
          <w:color w:val="000000"/>
          <w:sz w:val="28"/>
          <w:szCs w:val="28"/>
        </w:rPr>
        <w:t>термоинголяционную</w:t>
      </w:r>
      <w:proofErr w:type="spellEnd"/>
      <w:r w:rsidRPr="00923E58">
        <w:rPr>
          <w:color w:val="000000"/>
          <w:sz w:val="28"/>
          <w:szCs w:val="28"/>
        </w:rPr>
        <w:t xml:space="preserve"> травму, ожоговый шок.</w:t>
      </w:r>
    </w:p>
    <w:p w:rsidR="005B507F" w:rsidRPr="00923E58" w:rsidRDefault="005B507F" w:rsidP="005B507F">
      <w:pPr>
        <w:pStyle w:val="a4"/>
        <w:spacing w:line="360" w:lineRule="auto"/>
        <w:ind w:left="0" w:firstLine="720"/>
        <w:jc w:val="both"/>
        <w:rPr>
          <w:color w:val="000000"/>
          <w:sz w:val="28"/>
          <w:szCs w:val="28"/>
        </w:rPr>
      </w:pPr>
      <w:r w:rsidRPr="00923E58">
        <w:rPr>
          <w:color w:val="000000"/>
          <w:sz w:val="28"/>
          <w:szCs w:val="28"/>
        </w:rPr>
        <w:t xml:space="preserve">4) Сопутствующие причины: отсутствие должного контроля со стороны должностных лиц за соблюдением работниками опасного производственного объекта требований промышленной безопасности при проведении сливо-наливных операций. Не произведена регистрация в журнале учета работ газоопасные работы по сливу СУГ из автоцистерны в резервуары. </w:t>
      </w:r>
    </w:p>
    <w:p w:rsidR="005B507F" w:rsidRPr="00923E58" w:rsidRDefault="005B507F" w:rsidP="005B507F">
      <w:pPr>
        <w:pStyle w:val="a4"/>
        <w:spacing w:line="360" w:lineRule="auto"/>
        <w:ind w:left="0" w:firstLine="720"/>
        <w:jc w:val="both"/>
        <w:rPr>
          <w:color w:val="000000"/>
          <w:sz w:val="28"/>
          <w:szCs w:val="28"/>
        </w:rPr>
      </w:pPr>
      <w:r w:rsidRPr="00923E58">
        <w:rPr>
          <w:color w:val="000000"/>
          <w:sz w:val="28"/>
          <w:szCs w:val="28"/>
        </w:rPr>
        <w:t>По результатам расследования несчастного случая разработаны мероприятия по устранению причин несчастного случая и сроки их выполнения. К административной ответственности по ч.3 ст. 9.1 КоАП РФ привлечен директор  ООО «Чита-</w:t>
      </w:r>
      <w:proofErr w:type="gramStart"/>
      <w:r w:rsidRPr="00923E58">
        <w:rPr>
          <w:color w:val="000000"/>
          <w:sz w:val="28"/>
          <w:szCs w:val="28"/>
        </w:rPr>
        <w:t>LPG</w:t>
      </w:r>
      <w:proofErr w:type="gramEnd"/>
      <w:r w:rsidRPr="00923E58">
        <w:rPr>
          <w:color w:val="000000"/>
          <w:sz w:val="28"/>
          <w:szCs w:val="28"/>
        </w:rPr>
        <w:t xml:space="preserve">». </w:t>
      </w:r>
    </w:p>
    <w:p w:rsidR="005B507F" w:rsidRPr="00923E58" w:rsidRDefault="005B507F" w:rsidP="005B507F">
      <w:pPr>
        <w:tabs>
          <w:tab w:val="left" w:pos="7547"/>
        </w:tabs>
        <w:jc w:val="right"/>
        <w:rPr>
          <w:sz w:val="28"/>
          <w:szCs w:val="28"/>
        </w:rPr>
      </w:pPr>
      <w:r w:rsidRPr="00923E58">
        <w:rPr>
          <w:sz w:val="28"/>
          <w:szCs w:val="28"/>
        </w:rPr>
        <w:t>Таблица 1</w:t>
      </w:r>
    </w:p>
    <w:p w:rsidR="005B507F" w:rsidRPr="00923E58" w:rsidRDefault="005B507F" w:rsidP="005B507F">
      <w:pPr>
        <w:tabs>
          <w:tab w:val="left" w:pos="7547"/>
        </w:tabs>
        <w:rPr>
          <w:b/>
          <w:sz w:val="28"/>
          <w:szCs w:val="28"/>
        </w:rPr>
      </w:pPr>
      <w:r w:rsidRPr="00923E58">
        <w:rPr>
          <w:b/>
          <w:sz w:val="28"/>
          <w:szCs w:val="28"/>
        </w:rPr>
        <w:t>Обобщенные данные по аварийности, смертельному травматизму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1"/>
        <w:gridCol w:w="1134"/>
        <w:gridCol w:w="992"/>
        <w:gridCol w:w="992"/>
      </w:tblGrid>
      <w:tr w:rsidR="005B507F" w:rsidRPr="00923E58" w:rsidTr="00BE50B1">
        <w:trPr>
          <w:cantSplit/>
          <w:trHeight w:val="932"/>
        </w:trPr>
        <w:tc>
          <w:tcPr>
            <w:tcW w:w="6521" w:type="dxa"/>
            <w:tcBorders>
              <w:top w:val="single" w:sz="4" w:space="0" w:color="auto"/>
              <w:left w:val="single" w:sz="4" w:space="0" w:color="auto"/>
              <w:bottom w:val="single" w:sz="4" w:space="0" w:color="auto"/>
              <w:right w:val="single" w:sz="4" w:space="0" w:color="auto"/>
            </w:tcBorders>
          </w:tcPr>
          <w:p w:rsidR="005B507F" w:rsidRPr="00923E58" w:rsidRDefault="005B507F" w:rsidP="00BE50B1">
            <w:pPr>
              <w:rPr>
                <w:sz w:val="28"/>
                <w:szCs w:val="28"/>
              </w:rPr>
            </w:pPr>
            <w:r w:rsidRPr="00923E58">
              <w:rPr>
                <w:sz w:val="28"/>
                <w:szCs w:val="28"/>
              </w:rPr>
              <w:lastRenderedPageBreak/>
              <w:t xml:space="preserve">Показатели </w:t>
            </w:r>
          </w:p>
          <w:p w:rsidR="005B507F" w:rsidRPr="00923E58" w:rsidRDefault="005B507F" w:rsidP="00BE50B1">
            <w:pPr>
              <w:rPr>
                <w:sz w:val="28"/>
                <w:szCs w:val="28"/>
                <w:u w:val="single"/>
              </w:rPr>
            </w:pPr>
            <w:r w:rsidRPr="00923E58">
              <w:rPr>
                <w:sz w:val="28"/>
                <w:szCs w:val="28"/>
                <w:u w:val="single"/>
              </w:rPr>
              <w:t>2015 г.</w:t>
            </w:r>
          </w:p>
          <w:p w:rsidR="005B507F" w:rsidRPr="00923E58" w:rsidRDefault="005B507F" w:rsidP="00BE50B1">
            <w:pPr>
              <w:rPr>
                <w:sz w:val="28"/>
                <w:szCs w:val="28"/>
              </w:rPr>
            </w:pPr>
            <w:r w:rsidRPr="00923E58">
              <w:rPr>
                <w:sz w:val="28"/>
                <w:szCs w:val="28"/>
              </w:rPr>
              <w:t>2014 г.</w:t>
            </w:r>
          </w:p>
        </w:tc>
        <w:tc>
          <w:tcPr>
            <w:tcW w:w="1134" w:type="dxa"/>
            <w:tcBorders>
              <w:top w:val="single" w:sz="4" w:space="0" w:color="auto"/>
              <w:left w:val="single" w:sz="4" w:space="0" w:color="auto"/>
              <w:bottom w:val="single" w:sz="4" w:space="0" w:color="auto"/>
              <w:right w:val="single" w:sz="4" w:space="0" w:color="auto"/>
            </w:tcBorders>
          </w:tcPr>
          <w:p w:rsidR="005B507F" w:rsidRPr="00923E58" w:rsidRDefault="005B507F" w:rsidP="00BE50B1">
            <w:pPr>
              <w:rPr>
                <w:sz w:val="28"/>
                <w:szCs w:val="28"/>
              </w:rPr>
            </w:pPr>
          </w:p>
          <w:p w:rsidR="005B507F" w:rsidRPr="00923E58" w:rsidRDefault="005B507F" w:rsidP="00BE50B1">
            <w:pPr>
              <w:rPr>
                <w:sz w:val="28"/>
                <w:szCs w:val="28"/>
              </w:rPr>
            </w:pPr>
            <w:r w:rsidRPr="00923E58">
              <w:rPr>
                <w:sz w:val="28"/>
                <w:szCs w:val="28"/>
              </w:rPr>
              <w:t>Республика Бурятия</w:t>
            </w:r>
          </w:p>
          <w:p w:rsidR="005B507F" w:rsidRPr="00923E58" w:rsidRDefault="005B507F" w:rsidP="00BE50B1">
            <w:pPr>
              <w:rPr>
                <w:sz w:val="28"/>
                <w:szCs w:val="28"/>
              </w:rPr>
            </w:pPr>
          </w:p>
        </w:tc>
        <w:tc>
          <w:tcPr>
            <w:tcW w:w="992" w:type="dxa"/>
            <w:tcBorders>
              <w:top w:val="single" w:sz="4" w:space="0" w:color="auto"/>
              <w:left w:val="single" w:sz="4" w:space="0" w:color="auto"/>
              <w:right w:val="single" w:sz="4" w:space="0" w:color="auto"/>
            </w:tcBorders>
            <w:vAlign w:val="center"/>
          </w:tcPr>
          <w:p w:rsidR="005B507F" w:rsidRPr="00923E58" w:rsidRDefault="005B507F" w:rsidP="00BE50B1">
            <w:pPr>
              <w:rPr>
                <w:sz w:val="28"/>
                <w:szCs w:val="28"/>
              </w:rPr>
            </w:pPr>
            <w:r w:rsidRPr="00923E58">
              <w:rPr>
                <w:sz w:val="28"/>
                <w:szCs w:val="28"/>
              </w:rPr>
              <w:t>Забайкальский край</w:t>
            </w:r>
          </w:p>
        </w:tc>
        <w:tc>
          <w:tcPr>
            <w:tcW w:w="992" w:type="dxa"/>
            <w:tcBorders>
              <w:top w:val="single" w:sz="4" w:space="0" w:color="auto"/>
              <w:left w:val="single" w:sz="4" w:space="0" w:color="auto"/>
              <w:right w:val="single" w:sz="4" w:space="0" w:color="auto"/>
            </w:tcBorders>
            <w:vAlign w:val="center"/>
          </w:tcPr>
          <w:p w:rsidR="005B507F" w:rsidRPr="00923E58" w:rsidRDefault="005B507F" w:rsidP="00BE50B1">
            <w:pPr>
              <w:rPr>
                <w:sz w:val="28"/>
                <w:szCs w:val="28"/>
              </w:rPr>
            </w:pPr>
            <w:r w:rsidRPr="00923E58">
              <w:rPr>
                <w:sz w:val="28"/>
                <w:szCs w:val="28"/>
              </w:rPr>
              <w:t>Общая</w:t>
            </w:r>
          </w:p>
        </w:tc>
      </w:tr>
      <w:tr w:rsidR="005B507F" w:rsidRPr="00923E58" w:rsidTr="00BE50B1">
        <w:trPr>
          <w:trHeight w:val="480"/>
        </w:trPr>
        <w:tc>
          <w:tcPr>
            <w:tcW w:w="6521"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jc w:val="both"/>
              <w:rPr>
                <w:sz w:val="28"/>
                <w:szCs w:val="28"/>
              </w:rPr>
            </w:pPr>
            <w:r w:rsidRPr="00923E58">
              <w:rPr>
                <w:sz w:val="28"/>
                <w:szCs w:val="28"/>
              </w:rPr>
              <w:t>Количество аварий</w:t>
            </w:r>
          </w:p>
        </w:tc>
        <w:tc>
          <w:tcPr>
            <w:tcW w:w="1134"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rPr>
                <w:sz w:val="28"/>
                <w:szCs w:val="28"/>
                <w:u w:val="single"/>
              </w:rPr>
            </w:pPr>
            <w:r w:rsidRPr="00923E58">
              <w:rPr>
                <w:sz w:val="28"/>
                <w:szCs w:val="28"/>
                <w:u w:val="single"/>
              </w:rPr>
              <w:t>2</w:t>
            </w:r>
          </w:p>
          <w:p w:rsidR="005B507F" w:rsidRPr="00923E58" w:rsidRDefault="005B507F" w:rsidP="00BE50B1">
            <w:pPr>
              <w:rPr>
                <w:sz w:val="28"/>
                <w:szCs w:val="28"/>
              </w:rPr>
            </w:pPr>
            <w:r w:rsidRPr="00923E58">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5B507F" w:rsidRPr="00923E58" w:rsidRDefault="005B507F" w:rsidP="00BE50B1">
            <w:pPr>
              <w:rPr>
                <w:sz w:val="28"/>
                <w:szCs w:val="28"/>
                <w:u w:val="single"/>
              </w:rPr>
            </w:pPr>
            <w:r w:rsidRPr="00923E58">
              <w:rPr>
                <w:sz w:val="28"/>
                <w:szCs w:val="28"/>
                <w:u w:val="single"/>
              </w:rPr>
              <w:t>4</w:t>
            </w:r>
          </w:p>
          <w:p w:rsidR="005B507F" w:rsidRPr="00923E58" w:rsidRDefault="005B507F" w:rsidP="00BE50B1">
            <w:pPr>
              <w:rPr>
                <w:sz w:val="28"/>
                <w:szCs w:val="28"/>
              </w:rPr>
            </w:pPr>
            <w:r w:rsidRPr="00923E58">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5B507F" w:rsidRPr="00923E58" w:rsidRDefault="005B507F" w:rsidP="00BE50B1">
            <w:pPr>
              <w:rPr>
                <w:sz w:val="28"/>
                <w:szCs w:val="28"/>
                <w:u w:val="single"/>
              </w:rPr>
            </w:pPr>
            <w:r w:rsidRPr="00923E58">
              <w:rPr>
                <w:sz w:val="28"/>
                <w:szCs w:val="28"/>
                <w:u w:val="single"/>
              </w:rPr>
              <w:t>6</w:t>
            </w:r>
          </w:p>
          <w:p w:rsidR="005B507F" w:rsidRPr="00923E58" w:rsidRDefault="005B507F" w:rsidP="00BE50B1">
            <w:pPr>
              <w:rPr>
                <w:sz w:val="28"/>
                <w:szCs w:val="28"/>
              </w:rPr>
            </w:pPr>
            <w:r w:rsidRPr="00923E58">
              <w:rPr>
                <w:sz w:val="28"/>
                <w:szCs w:val="28"/>
              </w:rPr>
              <w:t>10</w:t>
            </w:r>
          </w:p>
        </w:tc>
      </w:tr>
      <w:tr w:rsidR="005B507F" w:rsidRPr="00923E58" w:rsidTr="00BE50B1">
        <w:trPr>
          <w:trHeight w:val="480"/>
        </w:trPr>
        <w:tc>
          <w:tcPr>
            <w:tcW w:w="6521"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jc w:val="both"/>
              <w:rPr>
                <w:sz w:val="28"/>
                <w:szCs w:val="28"/>
              </w:rPr>
            </w:pPr>
            <w:r w:rsidRPr="00923E58">
              <w:rPr>
                <w:sz w:val="28"/>
                <w:szCs w:val="28"/>
              </w:rPr>
              <w:t xml:space="preserve">Общее количество смертельно </w:t>
            </w:r>
            <w:proofErr w:type="gramStart"/>
            <w:r w:rsidRPr="00923E58">
              <w:rPr>
                <w:sz w:val="28"/>
                <w:szCs w:val="28"/>
              </w:rPr>
              <w:t>травмированных</w:t>
            </w:r>
            <w:proofErr w:type="gramEnd"/>
            <w:r w:rsidRPr="00923E58">
              <w:rPr>
                <w:sz w:val="28"/>
                <w:szCs w:val="28"/>
              </w:rPr>
              <w:t xml:space="preserve"> на производстве,</w:t>
            </w:r>
          </w:p>
          <w:p w:rsidR="005B507F" w:rsidRPr="00923E58" w:rsidRDefault="005B507F" w:rsidP="00BE50B1">
            <w:pPr>
              <w:jc w:val="both"/>
              <w:rPr>
                <w:sz w:val="28"/>
                <w:szCs w:val="28"/>
              </w:rPr>
            </w:pPr>
            <w:r w:rsidRPr="00923E58">
              <w:rPr>
                <w:sz w:val="28"/>
                <w:szCs w:val="28"/>
              </w:rPr>
              <w:t>из них:</w:t>
            </w:r>
          </w:p>
        </w:tc>
        <w:tc>
          <w:tcPr>
            <w:tcW w:w="1134"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rPr>
                <w:sz w:val="28"/>
                <w:szCs w:val="28"/>
                <w:u w:val="single"/>
              </w:rPr>
            </w:pPr>
            <w:r w:rsidRPr="00923E58">
              <w:rPr>
                <w:sz w:val="28"/>
                <w:szCs w:val="28"/>
                <w:u w:val="single"/>
              </w:rPr>
              <w:t>5</w:t>
            </w:r>
          </w:p>
          <w:p w:rsidR="005B507F" w:rsidRPr="00923E58" w:rsidRDefault="005B507F" w:rsidP="00BE50B1">
            <w:pPr>
              <w:rPr>
                <w:sz w:val="28"/>
                <w:szCs w:val="28"/>
              </w:rPr>
            </w:pPr>
            <w:r w:rsidRPr="00923E58">
              <w:rPr>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rPr>
                <w:sz w:val="28"/>
                <w:szCs w:val="28"/>
                <w:u w:val="single"/>
              </w:rPr>
            </w:pPr>
            <w:r w:rsidRPr="00923E58">
              <w:rPr>
                <w:sz w:val="28"/>
                <w:szCs w:val="28"/>
                <w:u w:val="single"/>
              </w:rPr>
              <w:t>4</w:t>
            </w:r>
          </w:p>
          <w:p w:rsidR="005B507F" w:rsidRPr="00923E58" w:rsidRDefault="005B507F" w:rsidP="00BE50B1">
            <w:pPr>
              <w:rPr>
                <w:sz w:val="28"/>
                <w:szCs w:val="28"/>
              </w:rPr>
            </w:pPr>
            <w:r w:rsidRPr="00923E58">
              <w:rPr>
                <w:sz w:val="28"/>
                <w:szCs w:val="28"/>
              </w:rPr>
              <w:t>5</w:t>
            </w:r>
          </w:p>
        </w:tc>
        <w:tc>
          <w:tcPr>
            <w:tcW w:w="992"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rPr>
                <w:sz w:val="28"/>
                <w:szCs w:val="28"/>
                <w:u w:val="single"/>
              </w:rPr>
            </w:pPr>
            <w:r w:rsidRPr="00923E58">
              <w:rPr>
                <w:sz w:val="28"/>
                <w:szCs w:val="28"/>
                <w:u w:val="single"/>
              </w:rPr>
              <w:t>9</w:t>
            </w:r>
          </w:p>
          <w:p w:rsidR="005B507F" w:rsidRPr="00923E58" w:rsidRDefault="005B507F" w:rsidP="00BE50B1">
            <w:pPr>
              <w:rPr>
                <w:sz w:val="28"/>
                <w:szCs w:val="28"/>
              </w:rPr>
            </w:pPr>
            <w:r w:rsidRPr="00923E58">
              <w:rPr>
                <w:sz w:val="28"/>
                <w:szCs w:val="28"/>
              </w:rPr>
              <w:t>9</w:t>
            </w:r>
          </w:p>
        </w:tc>
      </w:tr>
      <w:tr w:rsidR="005B507F" w:rsidRPr="00923E58" w:rsidTr="00BE50B1">
        <w:tc>
          <w:tcPr>
            <w:tcW w:w="6521"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jc w:val="both"/>
              <w:rPr>
                <w:sz w:val="28"/>
                <w:szCs w:val="28"/>
              </w:rPr>
            </w:pPr>
            <w:proofErr w:type="gramStart"/>
            <w:r w:rsidRPr="00923E58">
              <w:rPr>
                <w:sz w:val="28"/>
                <w:szCs w:val="28"/>
              </w:rPr>
              <w:t>смертельно травмированных при авариях</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rPr>
                <w:sz w:val="28"/>
                <w:szCs w:val="28"/>
              </w:rPr>
            </w:pPr>
            <w:r w:rsidRPr="00923E58">
              <w:rPr>
                <w:sz w:val="28"/>
                <w:szCs w:val="28"/>
                <w:u w:val="single"/>
              </w:rPr>
              <w:t>0</w:t>
            </w:r>
          </w:p>
          <w:p w:rsidR="005B507F" w:rsidRPr="00923E58" w:rsidRDefault="005B507F" w:rsidP="00BE50B1">
            <w:pPr>
              <w:rPr>
                <w:sz w:val="28"/>
                <w:szCs w:val="28"/>
              </w:rPr>
            </w:pPr>
            <w:r w:rsidRPr="00923E58">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5B507F" w:rsidRPr="00923E58" w:rsidRDefault="005B507F" w:rsidP="00BE50B1">
            <w:pPr>
              <w:rPr>
                <w:sz w:val="28"/>
                <w:szCs w:val="28"/>
              </w:rPr>
            </w:pPr>
            <w:r w:rsidRPr="00923E58">
              <w:rPr>
                <w:sz w:val="28"/>
                <w:szCs w:val="28"/>
                <w:u w:val="single"/>
              </w:rPr>
              <w:t>0</w:t>
            </w:r>
          </w:p>
          <w:p w:rsidR="005B507F" w:rsidRPr="00923E58" w:rsidRDefault="005B507F" w:rsidP="00BE50B1">
            <w:pPr>
              <w:rPr>
                <w:sz w:val="28"/>
                <w:szCs w:val="28"/>
              </w:rPr>
            </w:pPr>
            <w:r w:rsidRPr="00923E58">
              <w:rPr>
                <w:sz w:val="28"/>
                <w:szCs w:val="28"/>
              </w:rPr>
              <w:t>0</w:t>
            </w:r>
          </w:p>
        </w:tc>
        <w:tc>
          <w:tcPr>
            <w:tcW w:w="992" w:type="dxa"/>
            <w:tcBorders>
              <w:top w:val="single" w:sz="4" w:space="0" w:color="auto"/>
              <w:left w:val="single" w:sz="4" w:space="0" w:color="auto"/>
              <w:bottom w:val="single" w:sz="4" w:space="0" w:color="auto"/>
              <w:right w:val="single" w:sz="4" w:space="0" w:color="auto"/>
            </w:tcBorders>
          </w:tcPr>
          <w:p w:rsidR="005B507F" w:rsidRPr="00923E58" w:rsidRDefault="005B507F" w:rsidP="00BE50B1">
            <w:pPr>
              <w:rPr>
                <w:sz w:val="28"/>
                <w:szCs w:val="28"/>
              </w:rPr>
            </w:pPr>
            <w:r w:rsidRPr="00923E58">
              <w:rPr>
                <w:sz w:val="28"/>
                <w:szCs w:val="28"/>
                <w:u w:val="single"/>
              </w:rPr>
              <w:t>0</w:t>
            </w:r>
          </w:p>
          <w:p w:rsidR="005B507F" w:rsidRPr="00923E58" w:rsidRDefault="005B507F" w:rsidP="00BE50B1">
            <w:pPr>
              <w:rPr>
                <w:sz w:val="28"/>
                <w:szCs w:val="28"/>
              </w:rPr>
            </w:pPr>
            <w:r w:rsidRPr="00923E58">
              <w:rPr>
                <w:sz w:val="28"/>
                <w:szCs w:val="28"/>
              </w:rPr>
              <w:t>2</w:t>
            </w:r>
          </w:p>
        </w:tc>
      </w:tr>
      <w:tr w:rsidR="005B507F" w:rsidRPr="00923E58" w:rsidTr="00BE50B1">
        <w:tc>
          <w:tcPr>
            <w:tcW w:w="6521"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jc w:val="both"/>
              <w:rPr>
                <w:sz w:val="28"/>
                <w:szCs w:val="28"/>
              </w:rPr>
            </w:pPr>
            <w:r w:rsidRPr="00923E58">
              <w:rPr>
                <w:sz w:val="28"/>
                <w:szCs w:val="28"/>
              </w:rPr>
              <w:t xml:space="preserve">Количество пострадавших на производстве с тяжелым исходом </w:t>
            </w:r>
          </w:p>
        </w:tc>
        <w:tc>
          <w:tcPr>
            <w:tcW w:w="1134"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rPr>
                <w:color w:val="000000"/>
                <w:sz w:val="28"/>
                <w:szCs w:val="28"/>
                <w:u w:val="single"/>
              </w:rPr>
            </w:pPr>
            <w:r w:rsidRPr="00923E58">
              <w:rPr>
                <w:color w:val="000000"/>
                <w:sz w:val="28"/>
                <w:szCs w:val="28"/>
                <w:u w:val="single"/>
              </w:rPr>
              <w:t>6</w:t>
            </w:r>
          </w:p>
          <w:p w:rsidR="005B507F" w:rsidRPr="00923E58" w:rsidRDefault="005B507F" w:rsidP="00BE50B1">
            <w:pPr>
              <w:rPr>
                <w:sz w:val="28"/>
                <w:szCs w:val="28"/>
              </w:rPr>
            </w:pPr>
            <w:r w:rsidRPr="00923E58">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5B507F" w:rsidRPr="00923E58" w:rsidRDefault="005B507F" w:rsidP="00BE50B1">
            <w:pPr>
              <w:rPr>
                <w:color w:val="000000"/>
                <w:sz w:val="28"/>
                <w:szCs w:val="28"/>
                <w:u w:val="single"/>
              </w:rPr>
            </w:pPr>
            <w:r w:rsidRPr="00923E58">
              <w:rPr>
                <w:color w:val="000000"/>
                <w:sz w:val="28"/>
                <w:szCs w:val="28"/>
                <w:u w:val="single"/>
              </w:rPr>
              <w:t>8</w:t>
            </w:r>
          </w:p>
          <w:p w:rsidR="005B507F" w:rsidRPr="00923E58" w:rsidRDefault="005B507F" w:rsidP="00BE50B1">
            <w:pPr>
              <w:rPr>
                <w:sz w:val="28"/>
                <w:szCs w:val="28"/>
              </w:rPr>
            </w:pPr>
            <w:r w:rsidRPr="00923E58">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5B507F" w:rsidRPr="00923E58" w:rsidRDefault="005B507F" w:rsidP="00BE50B1">
            <w:pPr>
              <w:rPr>
                <w:color w:val="000000"/>
                <w:sz w:val="28"/>
                <w:szCs w:val="28"/>
                <w:u w:val="single"/>
              </w:rPr>
            </w:pPr>
            <w:r w:rsidRPr="00923E58">
              <w:rPr>
                <w:color w:val="000000"/>
                <w:sz w:val="28"/>
                <w:szCs w:val="28"/>
                <w:u w:val="single"/>
              </w:rPr>
              <w:t>14</w:t>
            </w:r>
          </w:p>
          <w:p w:rsidR="005B507F" w:rsidRPr="00923E58" w:rsidRDefault="005B507F" w:rsidP="00BE50B1">
            <w:pPr>
              <w:rPr>
                <w:sz w:val="28"/>
                <w:szCs w:val="28"/>
              </w:rPr>
            </w:pPr>
            <w:r w:rsidRPr="00923E58">
              <w:rPr>
                <w:sz w:val="28"/>
                <w:szCs w:val="28"/>
              </w:rPr>
              <w:t>9</w:t>
            </w:r>
          </w:p>
        </w:tc>
      </w:tr>
      <w:tr w:rsidR="005B507F" w:rsidRPr="00923E58" w:rsidTr="00BE50B1">
        <w:tc>
          <w:tcPr>
            <w:tcW w:w="6521"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jc w:val="both"/>
              <w:rPr>
                <w:sz w:val="28"/>
                <w:szCs w:val="28"/>
              </w:rPr>
            </w:pPr>
            <w:r w:rsidRPr="00923E58">
              <w:rPr>
                <w:sz w:val="28"/>
                <w:szCs w:val="28"/>
              </w:rPr>
              <w:t>Количество инцидентов</w:t>
            </w:r>
          </w:p>
        </w:tc>
        <w:tc>
          <w:tcPr>
            <w:tcW w:w="1134" w:type="dxa"/>
            <w:tcBorders>
              <w:top w:val="single" w:sz="4" w:space="0" w:color="auto"/>
              <w:left w:val="single" w:sz="4" w:space="0" w:color="auto"/>
              <w:bottom w:val="single" w:sz="4" w:space="0" w:color="auto"/>
              <w:right w:val="single" w:sz="4" w:space="0" w:color="auto"/>
            </w:tcBorders>
            <w:vAlign w:val="center"/>
          </w:tcPr>
          <w:p w:rsidR="005B507F" w:rsidRPr="00923E58" w:rsidRDefault="005B507F" w:rsidP="00BE50B1">
            <w:pPr>
              <w:rPr>
                <w:color w:val="000000"/>
                <w:sz w:val="28"/>
                <w:szCs w:val="28"/>
                <w:u w:val="single"/>
              </w:rPr>
            </w:pPr>
            <w:r w:rsidRPr="00923E58">
              <w:rPr>
                <w:color w:val="000000"/>
                <w:sz w:val="28"/>
                <w:szCs w:val="28"/>
                <w:u w:val="single"/>
              </w:rPr>
              <w:t>0</w:t>
            </w:r>
          </w:p>
          <w:p w:rsidR="005B507F" w:rsidRPr="00923E58" w:rsidRDefault="005B507F" w:rsidP="00BE50B1">
            <w:pPr>
              <w:rPr>
                <w:color w:val="000000"/>
                <w:sz w:val="28"/>
                <w:szCs w:val="28"/>
              </w:rPr>
            </w:pPr>
            <w:r w:rsidRPr="00923E58">
              <w:rPr>
                <w:sz w:val="28"/>
                <w:szCs w:val="28"/>
              </w:rPr>
              <w:t>1</w:t>
            </w:r>
          </w:p>
          <w:p w:rsidR="005B507F" w:rsidRPr="00923E58" w:rsidRDefault="005B507F" w:rsidP="00BE50B1">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5B507F" w:rsidRPr="00923E58" w:rsidRDefault="005B507F" w:rsidP="00BE50B1">
            <w:pPr>
              <w:rPr>
                <w:color w:val="000000"/>
                <w:sz w:val="28"/>
                <w:szCs w:val="28"/>
                <w:u w:val="single"/>
              </w:rPr>
            </w:pPr>
            <w:r w:rsidRPr="00923E58">
              <w:rPr>
                <w:color w:val="000000"/>
                <w:sz w:val="28"/>
                <w:szCs w:val="28"/>
                <w:u w:val="single"/>
              </w:rPr>
              <w:t>6</w:t>
            </w:r>
          </w:p>
          <w:p w:rsidR="005B507F" w:rsidRPr="00923E58" w:rsidRDefault="005B507F" w:rsidP="00BE50B1">
            <w:pPr>
              <w:rPr>
                <w:color w:val="000000"/>
                <w:sz w:val="28"/>
                <w:szCs w:val="28"/>
              </w:rPr>
            </w:pPr>
            <w:r w:rsidRPr="00923E58">
              <w:rPr>
                <w:sz w:val="28"/>
                <w:szCs w:val="28"/>
              </w:rPr>
              <w:t>5</w:t>
            </w:r>
          </w:p>
          <w:p w:rsidR="005B507F" w:rsidRPr="00923E58" w:rsidRDefault="005B507F" w:rsidP="00BE50B1">
            <w:pPr>
              <w:rPr>
                <w:color w:val="000000"/>
                <w:sz w:val="28"/>
                <w:szCs w:val="28"/>
              </w:rPr>
            </w:pPr>
          </w:p>
        </w:tc>
        <w:tc>
          <w:tcPr>
            <w:tcW w:w="992" w:type="dxa"/>
            <w:tcBorders>
              <w:top w:val="single" w:sz="4" w:space="0" w:color="auto"/>
              <w:left w:val="single" w:sz="4" w:space="0" w:color="auto"/>
              <w:bottom w:val="single" w:sz="4" w:space="0" w:color="auto"/>
              <w:right w:val="single" w:sz="4" w:space="0" w:color="auto"/>
            </w:tcBorders>
          </w:tcPr>
          <w:p w:rsidR="005B507F" w:rsidRPr="00923E58" w:rsidRDefault="005B507F" w:rsidP="00BE50B1">
            <w:pPr>
              <w:rPr>
                <w:color w:val="000000"/>
                <w:sz w:val="28"/>
                <w:szCs w:val="28"/>
                <w:u w:val="single"/>
              </w:rPr>
            </w:pPr>
            <w:r w:rsidRPr="00923E58">
              <w:rPr>
                <w:color w:val="000000"/>
                <w:sz w:val="28"/>
                <w:szCs w:val="28"/>
                <w:u w:val="single"/>
              </w:rPr>
              <w:t>6</w:t>
            </w:r>
          </w:p>
          <w:p w:rsidR="005B507F" w:rsidRPr="00923E58" w:rsidRDefault="005B507F" w:rsidP="00BE50B1">
            <w:pPr>
              <w:rPr>
                <w:color w:val="000000"/>
                <w:sz w:val="28"/>
                <w:szCs w:val="28"/>
              </w:rPr>
            </w:pPr>
            <w:r w:rsidRPr="00923E58">
              <w:rPr>
                <w:sz w:val="28"/>
                <w:szCs w:val="28"/>
              </w:rPr>
              <w:t>6</w:t>
            </w:r>
          </w:p>
          <w:p w:rsidR="005B507F" w:rsidRPr="00923E58" w:rsidRDefault="005B507F" w:rsidP="00BE50B1">
            <w:pPr>
              <w:rPr>
                <w:color w:val="000000"/>
                <w:sz w:val="28"/>
                <w:szCs w:val="28"/>
              </w:rPr>
            </w:pPr>
          </w:p>
        </w:tc>
      </w:tr>
    </w:tbl>
    <w:p w:rsidR="005B507F" w:rsidRPr="00923E58" w:rsidRDefault="005B507F" w:rsidP="005B507F">
      <w:pPr>
        <w:tabs>
          <w:tab w:val="left" w:pos="7547"/>
        </w:tabs>
        <w:spacing w:before="120"/>
        <w:jc w:val="right"/>
        <w:rPr>
          <w:sz w:val="28"/>
          <w:szCs w:val="28"/>
        </w:rPr>
      </w:pPr>
    </w:p>
    <w:p w:rsidR="005B507F" w:rsidRDefault="005B507F" w:rsidP="005B507F">
      <w:pPr>
        <w:tabs>
          <w:tab w:val="left" w:pos="7547"/>
        </w:tabs>
        <w:spacing w:before="120"/>
        <w:jc w:val="right"/>
        <w:rPr>
          <w:sz w:val="28"/>
          <w:szCs w:val="28"/>
        </w:rPr>
      </w:pPr>
    </w:p>
    <w:p w:rsidR="005B507F" w:rsidRDefault="005B507F" w:rsidP="005B507F">
      <w:pPr>
        <w:tabs>
          <w:tab w:val="left" w:pos="7547"/>
        </w:tabs>
        <w:spacing w:before="120"/>
        <w:jc w:val="right"/>
        <w:rPr>
          <w:sz w:val="28"/>
          <w:szCs w:val="28"/>
        </w:rPr>
      </w:pPr>
    </w:p>
    <w:p w:rsidR="005B507F" w:rsidRDefault="005B507F" w:rsidP="005B507F">
      <w:pPr>
        <w:tabs>
          <w:tab w:val="left" w:pos="7547"/>
        </w:tabs>
        <w:spacing w:before="120"/>
        <w:jc w:val="right"/>
        <w:rPr>
          <w:sz w:val="28"/>
          <w:szCs w:val="28"/>
        </w:rPr>
      </w:pPr>
    </w:p>
    <w:p w:rsidR="005B507F" w:rsidRPr="00923E58" w:rsidRDefault="005B507F" w:rsidP="005B507F">
      <w:pPr>
        <w:tabs>
          <w:tab w:val="left" w:pos="7547"/>
        </w:tabs>
        <w:spacing w:before="120"/>
        <w:jc w:val="right"/>
        <w:rPr>
          <w:sz w:val="28"/>
          <w:szCs w:val="28"/>
        </w:rPr>
      </w:pPr>
    </w:p>
    <w:p w:rsidR="005B507F" w:rsidRPr="00923E58" w:rsidRDefault="005B507F" w:rsidP="005B507F">
      <w:pPr>
        <w:tabs>
          <w:tab w:val="left" w:pos="7547"/>
        </w:tabs>
        <w:spacing w:before="120"/>
        <w:jc w:val="right"/>
        <w:rPr>
          <w:sz w:val="28"/>
          <w:szCs w:val="28"/>
        </w:rPr>
      </w:pPr>
      <w:r w:rsidRPr="00923E58">
        <w:rPr>
          <w:sz w:val="28"/>
          <w:szCs w:val="28"/>
        </w:rPr>
        <w:t>Таблица 2</w:t>
      </w:r>
    </w:p>
    <w:p w:rsidR="005B507F" w:rsidRPr="00923E58" w:rsidRDefault="005B507F" w:rsidP="005B507F">
      <w:pPr>
        <w:ind w:right="-799"/>
        <w:rPr>
          <w:sz w:val="28"/>
          <w:szCs w:val="28"/>
        </w:rPr>
      </w:pPr>
      <w:proofErr w:type="gramStart"/>
      <w:r w:rsidRPr="00923E58">
        <w:rPr>
          <w:b/>
          <w:sz w:val="28"/>
          <w:szCs w:val="28"/>
        </w:rPr>
        <w:t>Аварийность по видам надзора</w:t>
      </w:r>
      <w:r w:rsidRPr="00923E58">
        <w:rPr>
          <w:sz w:val="28"/>
          <w:szCs w:val="28"/>
        </w:rPr>
        <w:t xml:space="preserve">  2015 г./ 2014г.)</w:t>
      </w:r>
      <w:proofErr w:type="gramEnd"/>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0"/>
        <w:gridCol w:w="1584"/>
        <w:gridCol w:w="1701"/>
        <w:gridCol w:w="1290"/>
      </w:tblGrid>
      <w:tr w:rsidR="005B507F" w:rsidRPr="00923E58" w:rsidTr="00BE50B1">
        <w:trPr>
          <w:trHeight w:val="293"/>
        </w:trPr>
        <w:tc>
          <w:tcPr>
            <w:tcW w:w="5220" w:type="dxa"/>
          </w:tcPr>
          <w:p w:rsidR="005B507F" w:rsidRPr="00923E58" w:rsidRDefault="005B507F" w:rsidP="00BE50B1">
            <w:pPr>
              <w:rPr>
                <w:sz w:val="28"/>
                <w:szCs w:val="28"/>
              </w:rPr>
            </w:pPr>
            <w:r w:rsidRPr="00923E58">
              <w:rPr>
                <w:sz w:val="28"/>
                <w:szCs w:val="28"/>
              </w:rPr>
              <w:t>Вид надзора</w:t>
            </w:r>
          </w:p>
        </w:tc>
        <w:tc>
          <w:tcPr>
            <w:tcW w:w="1584" w:type="dxa"/>
          </w:tcPr>
          <w:p w:rsidR="005B507F" w:rsidRPr="00923E58" w:rsidRDefault="005B507F" w:rsidP="00BE50B1">
            <w:pPr>
              <w:rPr>
                <w:sz w:val="28"/>
                <w:szCs w:val="28"/>
              </w:rPr>
            </w:pPr>
            <w:r w:rsidRPr="00923E58">
              <w:rPr>
                <w:sz w:val="28"/>
                <w:szCs w:val="28"/>
              </w:rPr>
              <w:t>Республика Бурятия</w:t>
            </w:r>
          </w:p>
        </w:tc>
        <w:tc>
          <w:tcPr>
            <w:tcW w:w="1701" w:type="dxa"/>
          </w:tcPr>
          <w:p w:rsidR="005B507F" w:rsidRPr="00923E58" w:rsidRDefault="005B507F" w:rsidP="00BE50B1">
            <w:pPr>
              <w:rPr>
                <w:sz w:val="28"/>
                <w:szCs w:val="28"/>
              </w:rPr>
            </w:pPr>
            <w:r w:rsidRPr="00923E58">
              <w:rPr>
                <w:sz w:val="28"/>
                <w:szCs w:val="28"/>
              </w:rPr>
              <w:t>Забайкальский край</w:t>
            </w:r>
          </w:p>
        </w:tc>
        <w:tc>
          <w:tcPr>
            <w:tcW w:w="1290" w:type="dxa"/>
            <w:vAlign w:val="center"/>
          </w:tcPr>
          <w:p w:rsidR="005B507F" w:rsidRPr="00923E58" w:rsidRDefault="005B507F" w:rsidP="00BE50B1">
            <w:pPr>
              <w:rPr>
                <w:sz w:val="28"/>
                <w:szCs w:val="28"/>
              </w:rPr>
            </w:pPr>
            <w:r w:rsidRPr="00923E58">
              <w:rPr>
                <w:sz w:val="28"/>
                <w:szCs w:val="28"/>
              </w:rPr>
              <w:t>Общая</w:t>
            </w:r>
          </w:p>
        </w:tc>
      </w:tr>
      <w:tr w:rsidR="005B507F" w:rsidRPr="00923E58" w:rsidTr="00BE50B1">
        <w:tc>
          <w:tcPr>
            <w:tcW w:w="5220" w:type="dxa"/>
          </w:tcPr>
          <w:p w:rsidR="005B507F" w:rsidRPr="00923E58" w:rsidRDefault="005B507F" w:rsidP="00BE50B1">
            <w:pPr>
              <w:jc w:val="both"/>
              <w:rPr>
                <w:sz w:val="28"/>
                <w:szCs w:val="28"/>
              </w:rPr>
            </w:pPr>
            <w:r w:rsidRPr="00923E58">
              <w:rPr>
                <w:sz w:val="28"/>
                <w:szCs w:val="28"/>
              </w:rPr>
              <w:lastRenderedPageBreak/>
              <w:t>угольный</w:t>
            </w:r>
          </w:p>
        </w:tc>
        <w:tc>
          <w:tcPr>
            <w:tcW w:w="1584" w:type="dxa"/>
          </w:tcPr>
          <w:p w:rsidR="005B507F" w:rsidRPr="00923E58" w:rsidRDefault="005B507F" w:rsidP="00BE50B1">
            <w:pPr>
              <w:rPr>
                <w:sz w:val="28"/>
                <w:szCs w:val="28"/>
              </w:rPr>
            </w:pPr>
            <w:r w:rsidRPr="00923E58">
              <w:rPr>
                <w:sz w:val="28"/>
                <w:szCs w:val="28"/>
              </w:rPr>
              <w:t>0/1</w:t>
            </w:r>
          </w:p>
        </w:tc>
        <w:tc>
          <w:tcPr>
            <w:tcW w:w="1701" w:type="dxa"/>
          </w:tcPr>
          <w:p w:rsidR="005B507F" w:rsidRPr="00923E58" w:rsidRDefault="005B507F" w:rsidP="00BE50B1">
            <w:pPr>
              <w:rPr>
                <w:sz w:val="28"/>
                <w:szCs w:val="28"/>
              </w:rPr>
            </w:pPr>
            <w:r w:rsidRPr="00923E58">
              <w:rPr>
                <w:sz w:val="28"/>
                <w:szCs w:val="28"/>
              </w:rPr>
              <w:t>0 / 0</w:t>
            </w:r>
          </w:p>
        </w:tc>
        <w:tc>
          <w:tcPr>
            <w:tcW w:w="1290" w:type="dxa"/>
          </w:tcPr>
          <w:p w:rsidR="005B507F" w:rsidRPr="00923E58" w:rsidRDefault="005B507F" w:rsidP="00BE50B1">
            <w:pPr>
              <w:rPr>
                <w:sz w:val="28"/>
                <w:szCs w:val="28"/>
              </w:rPr>
            </w:pPr>
            <w:r w:rsidRPr="00923E58">
              <w:rPr>
                <w:sz w:val="28"/>
                <w:szCs w:val="28"/>
              </w:rPr>
              <w:t>0/ 1</w:t>
            </w:r>
          </w:p>
        </w:tc>
      </w:tr>
      <w:tr w:rsidR="005B507F" w:rsidRPr="00923E58" w:rsidTr="00BE50B1">
        <w:tc>
          <w:tcPr>
            <w:tcW w:w="5220" w:type="dxa"/>
          </w:tcPr>
          <w:p w:rsidR="005B507F" w:rsidRPr="00923E58" w:rsidRDefault="005B507F" w:rsidP="00BE50B1">
            <w:pPr>
              <w:jc w:val="both"/>
              <w:rPr>
                <w:sz w:val="28"/>
                <w:szCs w:val="28"/>
              </w:rPr>
            </w:pPr>
            <w:r w:rsidRPr="00923E58">
              <w:rPr>
                <w:sz w:val="28"/>
                <w:szCs w:val="28"/>
              </w:rPr>
              <w:t>химический</w:t>
            </w:r>
          </w:p>
        </w:tc>
        <w:tc>
          <w:tcPr>
            <w:tcW w:w="1584" w:type="dxa"/>
          </w:tcPr>
          <w:p w:rsidR="005B507F" w:rsidRPr="00923E58" w:rsidRDefault="005B507F" w:rsidP="00BE50B1">
            <w:pPr>
              <w:rPr>
                <w:sz w:val="28"/>
                <w:szCs w:val="28"/>
              </w:rPr>
            </w:pPr>
            <w:r w:rsidRPr="00923E58">
              <w:rPr>
                <w:sz w:val="28"/>
                <w:szCs w:val="28"/>
              </w:rPr>
              <w:t>0/0</w:t>
            </w:r>
          </w:p>
        </w:tc>
        <w:tc>
          <w:tcPr>
            <w:tcW w:w="1701" w:type="dxa"/>
          </w:tcPr>
          <w:p w:rsidR="005B507F" w:rsidRPr="00923E58" w:rsidRDefault="005B507F" w:rsidP="00BE50B1">
            <w:pPr>
              <w:rPr>
                <w:sz w:val="28"/>
                <w:szCs w:val="28"/>
              </w:rPr>
            </w:pPr>
            <w:r w:rsidRPr="00923E58">
              <w:rPr>
                <w:sz w:val="28"/>
                <w:szCs w:val="28"/>
              </w:rPr>
              <w:t>0 / 0</w:t>
            </w:r>
          </w:p>
        </w:tc>
        <w:tc>
          <w:tcPr>
            <w:tcW w:w="1290" w:type="dxa"/>
          </w:tcPr>
          <w:p w:rsidR="005B507F" w:rsidRPr="00923E58" w:rsidRDefault="005B507F" w:rsidP="00BE50B1">
            <w:pPr>
              <w:rPr>
                <w:sz w:val="28"/>
                <w:szCs w:val="28"/>
              </w:rPr>
            </w:pPr>
            <w:r w:rsidRPr="00923E58">
              <w:rPr>
                <w:sz w:val="28"/>
                <w:szCs w:val="28"/>
              </w:rPr>
              <w:t>0 / 0</w:t>
            </w:r>
          </w:p>
        </w:tc>
      </w:tr>
      <w:tr w:rsidR="005B507F" w:rsidRPr="00923E58" w:rsidTr="00BE50B1">
        <w:tc>
          <w:tcPr>
            <w:tcW w:w="5220" w:type="dxa"/>
          </w:tcPr>
          <w:p w:rsidR="005B507F" w:rsidRPr="00923E58" w:rsidRDefault="005B507F" w:rsidP="00BE50B1">
            <w:pPr>
              <w:jc w:val="both"/>
              <w:rPr>
                <w:sz w:val="28"/>
                <w:szCs w:val="28"/>
              </w:rPr>
            </w:pPr>
            <w:r w:rsidRPr="00923E58">
              <w:rPr>
                <w:sz w:val="28"/>
                <w:szCs w:val="28"/>
              </w:rPr>
              <w:t>нефтехимический</w:t>
            </w:r>
          </w:p>
        </w:tc>
        <w:tc>
          <w:tcPr>
            <w:tcW w:w="1584" w:type="dxa"/>
          </w:tcPr>
          <w:p w:rsidR="005B507F" w:rsidRPr="00923E58" w:rsidRDefault="005B507F" w:rsidP="00BE50B1">
            <w:pPr>
              <w:rPr>
                <w:sz w:val="28"/>
                <w:szCs w:val="28"/>
              </w:rPr>
            </w:pPr>
            <w:r w:rsidRPr="00923E58">
              <w:rPr>
                <w:sz w:val="28"/>
                <w:szCs w:val="28"/>
              </w:rPr>
              <w:t>0/0</w:t>
            </w:r>
          </w:p>
        </w:tc>
        <w:tc>
          <w:tcPr>
            <w:tcW w:w="1701" w:type="dxa"/>
          </w:tcPr>
          <w:p w:rsidR="005B507F" w:rsidRPr="00923E58" w:rsidRDefault="005B507F" w:rsidP="00BE50B1">
            <w:pPr>
              <w:rPr>
                <w:sz w:val="28"/>
                <w:szCs w:val="28"/>
              </w:rPr>
            </w:pPr>
            <w:r w:rsidRPr="00923E58">
              <w:rPr>
                <w:sz w:val="28"/>
                <w:szCs w:val="28"/>
              </w:rPr>
              <w:t>0 / 0</w:t>
            </w:r>
          </w:p>
        </w:tc>
        <w:tc>
          <w:tcPr>
            <w:tcW w:w="1290" w:type="dxa"/>
          </w:tcPr>
          <w:p w:rsidR="005B507F" w:rsidRPr="00923E58" w:rsidRDefault="005B507F" w:rsidP="00BE50B1">
            <w:pPr>
              <w:rPr>
                <w:sz w:val="28"/>
                <w:szCs w:val="28"/>
              </w:rPr>
            </w:pPr>
            <w:r w:rsidRPr="00923E58">
              <w:rPr>
                <w:sz w:val="28"/>
                <w:szCs w:val="28"/>
              </w:rPr>
              <w:t>0 / 0</w:t>
            </w:r>
          </w:p>
        </w:tc>
      </w:tr>
      <w:tr w:rsidR="005B507F" w:rsidRPr="00923E58" w:rsidTr="00BE50B1">
        <w:tc>
          <w:tcPr>
            <w:tcW w:w="5220" w:type="dxa"/>
          </w:tcPr>
          <w:p w:rsidR="005B507F" w:rsidRPr="00923E58" w:rsidRDefault="005B507F" w:rsidP="00BE50B1">
            <w:pPr>
              <w:jc w:val="both"/>
              <w:rPr>
                <w:sz w:val="28"/>
                <w:szCs w:val="28"/>
              </w:rPr>
            </w:pPr>
            <w:r w:rsidRPr="00923E58">
              <w:rPr>
                <w:sz w:val="28"/>
                <w:szCs w:val="28"/>
              </w:rPr>
              <w:t xml:space="preserve">подъемные сооружения </w:t>
            </w:r>
          </w:p>
        </w:tc>
        <w:tc>
          <w:tcPr>
            <w:tcW w:w="1584" w:type="dxa"/>
          </w:tcPr>
          <w:p w:rsidR="005B507F" w:rsidRPr="00923E58" w:rsidRDefault="005B507F" w:rsidP="00BE50B1">
            <w:pPr>
              <w:rPr>
                <w:sz w:val="28"/>
                <w:szCs w:val="28"/>
              </w:rPr>
            </w:pPr>
            <w:r w:rsidRPr="00923E58">
              <w:rPr>
                <w:sz w:val="28"/>
                <w:szCs w:val="28"/>
              </w:rPr>
              <w:t>0/1</w:t>
            </w:r>
          </w:p>
        </w:tc>
        <w:tc>
          <w:tcPr>
            <w:tcW w:w="1701" w:type="dxa"/>
          </w:tcPr>
          <w:p w:rsidR="005B507F" w:rsidRPr="00923E58" w:rsidRDefault="005B507F" w:rsidP="00BE50B1">
            <w:pPr>
              <w:rPr>
                <w:sz w:val="28"/>
                <w:szCs w:val="28"/>
              </w:rPr>
            </w:pPr>
            <w:r w:rsidRPr="00923E58">
              <w:rPr>
                <w:sz w:val="28"/>
                <w:szCs w:val="28"/>
              </w:rPr>
              <w:t>1 / 0</w:t>
            </w:r>
          </w:p>
        </w:tc>
        <w:tc>
          <w:tcPr>
            <w:tcW w:w="1290" w:type="dxa"/>
          </w:tcPr>
          <w:p w:rsidR="005B507F" w:rsidRPr="00923E58" w:rsidRDefault="005B507F" w:rsidP="00BE50B1">
            <w:pPr>
              <w:rPr>
                <w:sz w:val="28"/>
                <w:szCs w:val="28"/>
              </w:rPr>
            </w:pPr>
            <w:r w:rsidRPr="00923E58">
              <w:rPr>
                <w:sz w:val="28"/>
                <w:szCs w:val="28"/>
              </w:rPr>
              <w:t>1 / 1</w:t>
            </w:r>
          </w:p>
        </w:tc>
      </w:tr>
      <w:tr w:rsidR="005B507F" w:rsidRPr="00923E58" w:rsidTr="00BE50B1">
        <w:tc>
          <w:tcPr>
            <w:tcW w:w="5220" w:type="dxa"/>
          </w:tcPr>
          <w:p w:rsidR="005B507F" w:rsidRPr="00923E58" w:rsidRDefault="005B507F" w:rsidP="00BE50B1">
            <w:pPr>
              <w:jc w:val="both"/>
              <w:rPr>
                <w:sz w:val="28"/>
                <w:szCs w:val="28"/>
              </w:rPr>
            </w:pPr>
            <w:r w:rsidRPr="00923E58">
              <w:rPr>
                <w:sz w:val="28"/>
                <w:szCs w:val="28"/>
              </w:rPr>
              <w:t>горнорудный</w:t>
            </w:r>
          </w:p>
        </w:tc>
        <w:tc>
          <w:tcPr>
            <w:tcW w:w="1584" w:type="dxa"/>
          </w:tcPr>
          <w:p w:rsidR="005B507F" w:rsidRPr="00923E58" w:rsidRDefault="005B507F" w:rsidP="00BE50B1">
            <w:pPr>
              <w:rPr>
                <w:sz w:val="28"/>
                <w:szCs w:val="28"/>
              </w:rPr>
            </w:pPr>
            <w:r w:rsidRPr="00923E58">
              <w:rPr>
                <w:sz w:val="28"/>
                <w:szCs w:val="28"/>
              </w:rPr>
              <w:t>0/0</w:t>
            </w:r>
          </w:p>
        </w:tc>
        <w:tc>
          <w:tcPr>
            <w:tcW w:w="1701" w:type="dxa"/>
          </w:tcPr>
          <w:p w:rsidR="005B507F" w:rsidRPr="00923E58" w:rsidRDefault="005B507F" w:rsidP="00BE50B1">
            <w:pPr>
              <w:rPr>
                <w:sz w:val="28"/>
                <w:szCs w:val="28"/>
              </w:rPr>
            </w:pPr>
            <w:r w:rsidRPr="00923E58">
              <w:rPr>
                <w:sz w:val="28"/>
                <w:szCs w:val="28"/>
              </w:rPr>
              <w:t>0 / 0</w:t>
            </w:r>
          </w:p>
        </w:tc>
        <w:tc>
          <w:tcPr>
            <w:tcW w:w="1290" w:type="dxa"/>
          </w:tcPr>
          <w:p w:rsidR="005B507F" w:rsidRPr="00923E58" w:rsidRDefault="005B507F" w:rsidP="00BE50B1">
            <w:pPr>
              <w:rPr>
                <w:sz w:val="28"/>
                <w:szCs w:val="28"/>
              </w:rPr>
            </w:pPr>
            <w:r w:rsidRPr="00923E58">
              <w:rPr>
                <w:sz w:val="28"/>
                <w:szCs w:val="28"/>
              </w:rPr>
              <w:t>0 / 0</w:t>
            </w:r>
          </w:p>
        </w:tc>
      </w:tr>
      <w:tr w:rsidR="005B507F" w:rsidRPr="00923E58" w:rsidTr="00BE50B1">
        <w:tc>
          <w:tcPr>
            <w:tcW w:w="5220" w:type="dxa"/>
          </w:tcPr>
          <w:p w:rsidR="005B507F" w:rsidRPr="00923E58" w:rsidRDefault="005B507F" w:rsidP="00BE50B1">
            <w:pPr>
              <w:jc w:val="both"/>
              <w:rPr>
                <w:sz w:val="28"/>
                <w:szCs w:val="28"/>
              </w:rPr>
            </w:pPr>
            <w:r w:rsidRPr="00923E58">
              <w:rPr>
                <w:sz w:val="28"/>
                <w:szCs w:val="28"/>
              </w:rPr>
              <w:t>государственный строительный надзор</w:t>
            </w:r>
          </w:p>
        </w:tc>
        <w:tc>
          <w:tcPr>
            <w:tcW w:w="1584" w:type="dxa"/>
          </w:tcPr>
          <w:p w:rsidR="005B507F" w:rsidRPr="00923E58" w:rsidRDefault="005B507F" w:rsidP="00BE50B1">
            <w:pPr>
              <w:rPr>
                <w:sz w:val="28"/>
                <w:szCs w:val="28"/>
              </w:rPr>
            </w:pPr>
            <w:r w:rsidRPr="00923E58">
              <w:rPr>
                <w:sz w:val="28"/>
                <w:szCs w:val="28"/>
              </w:rPr>
              <w:t>0/0</w:t>
            </w:r>
          </w:p>
        </w:tc>
        <w:tc>
          <w:tcPr>
            <w:tcW w:w="1701" w:type="dxa"/>
          </w:tcPr>
          <w:p w:rsidR="005B507F" w:rsidRPr="00923E58" w:rsidRDefault="005B507F" w:rsidP="00BE50B1">
            <w:pPr>
              <w:rPr>
                <w:sz w:val="28"/>
                <w:szCs w:val="28"/>
              </w:rPr>
            </w:pPr>
            <w:r w:rsidRPr="00923E58">
              <w:rPr>
                <w:sz w:val="28"/>
                <w:szCs w:val="28"/>
              </w:rPr>
              <w:t>0 / 0</w:t>
            </w:r>
          </w:p>
        </w:tc>
        <w:tc>
          <w:tcPr>
            <w:tcW w:w="1290" w:type="dxa"/>
          </w:tcPr>
          <w:p w:rsidR="005B507F" w:rsidRPr="00923E58" w:rsidRDefault="005B507F" w:rsidP="00BE50B1">
            <w:pPr>
              <w:rPr>
                <w:sz w:val="28"/>
                <w:szCs w:val="28"/>
              </w:rPr>
            </w:pPr>
            <w:r w:rsidRPr="00923E58">
              <w:rPr>
                <w:sz w:val="28"/>
                <w:szCs w:val="28"/>
              </w:rPr>
              <w:t>0/ 0</w:t>
            </w:r>
          </w:p>
        </w:tc>
      </w:tr>
      <w:tr w:rsidR="005B507F" w:rsidRPr="00923E58" w:rsidTr="00BE50B1">
        <w:tc>
          <w:tcPr>
            <w:tcW w:w="5220" w:type="dxa"/>
          </w:tcPr>
          <w:p w:rsidR="005B507F" w:rsidRPr="00923E58" w:rsidRDefault="005B507F" w:rsidP="00BE50B1">
            <w:pPr>
              <w:jc w:val="both"/>
              <w:rPr>
                <w:sz w:val="28"/>
                <w:szCs w:val="28"/>
              </w:rPr>
            </w:pPr>
            <w:proofErr w:type="spellStart"/>
            <w:r w:rsidRPr="00923E58">
              <w:rPr>
                <w:sz w:val="28"/>
                <w:szCs w:val="28"/>
              </w:rPr>
              <w:t>газопотребление</w:t>
            </w:r>
            <w:proofErr w:type="spellEnd"/>
            <w:r w:rsidRPr="00923E58">
              <w:rPr>
                <w:sz w:val="28"/>
                <w:szCs w:val="28"/>
              </w:rPr>
              <w:t xml:space="preserve"> и газораспределение и т.д.</w:t>
            </w:r>
          </w:p>
        </w:tc>
        <w:tc>
          <w:tcPr>
            <w:tcW w:w="1584" w:type="dxa"/>
          </w:tcPr>
          <w:p w:rsidR="005B507F" w:rsidRPr="00923E58" w:rsidRDefault="005B507F" w:rsidP="00BE50B1">
            <w:pPr>
              <w:rPr>
                <w:sz w:val="28"/>
                <w:szCs w:val="28"/>
              </w:rPr>
            </w:pPr>
            <w:r w:rsidRPr="00923E58">
              <w:rPr>
                <w:sz w:val="28"/>
                <w:szCs w:val="28"/>
              </w:rPr>
              <w:t>0/0</w:t>
            </w:r>
          </w:p>
        </w:tc>
        <w:tc>
          <w:tcPr>
            <w:tcW w:w="1701" w:type="dxa"/>
          </w:tcPr>
          <w:p w:rsidR="005B507F" w:rsidRPr="00923E58" w:rsidRDefault="005B507F" w:rsidP="00BE50B1">
            <w:pPr>
              <w:rPr>
                <w:sz w:val="28"/>
                <w:szCs w:val="28"/>
              </w:rPr>
            </w:pPr>
            <w:r w:rsidRPr="00923E58">
              <w:rPr>
                <w:sz w:val="28"/>
                <w:szCs w:val="28"/>
              </w:rPr>
              <w:t>0 / 0</w:t>
            </w:r>
          </w:p>
        </w:tc>
        <w:tc>
          <w:tcPr>
            <w:tcW w:w="1290" w:type="dxa"/>
          </w:tcPr>
          <w:p w:rsidR="005B507F" w:rsidRPr="00923E58" w:rsidRDefault="005B507F" w:rsidP="00BE50B1">
            <w:pPr>
              <w:rPr>
                <w:sz w:val="28"/>
                <w:szCs w:val="28"/>
              </w:rPr>
            </w:pPr>
            <w:r w:rsidRPr="00923E58">
              <w:rPr>
                <w:sz w:val="28"/>
                <w:szCs w:val="28"/>
              </w:rPr>
              <w:t>0 / 0</w:t>
            </w:r>
          </w:p>
        </w:tc>
      </w:tr>
      <w:tr w:rsidR="005B507F" w:rsidRPr="00923E58" w:rsidTr="00BE50B1">
        <w:tc>
          <w:tcPr>
            <w:tcW w:w="5220" w:type="dxa"/>
          </w:tcPr>
          <w:p w:rsidR="005B507F" w:rsidRPr="00923E58" w:rsidRDefault="005B507F" w:rsidP="00BE50B1">
            <w:pPr>
              <w:jc w:val="both"/>
              <w:rPr>
                <w:sz w:val="28"/>
                <w:szCs w:val="28"/>
              </w:rPr>
            </w:pPr>
            <w:r w:rsidRPr="00923E58">
              <w:rPr>
                <w:sz w:val="28"/>
                <w:szCs w:val="28"/>
              </w:rPr>
              <w:t>котлонадзор</w:t>
            </w:r>
          </w:p>
        </w:tc>
        <w:tc>
          <w:tcPr>
            <w:tcW w:w="1584" w:type="dxa"/>
          </w:tcPr>
          <w:p w:rsidR="005B507F" w:rsidRPr="00923E58" w:rsidRDefault="005B507F" w:rsidP="00BE50B1">
            <w:pPr>
              <w:rPr>
                <w:sz w:val="28"/>
                <w:szCs w:val="28"/>
              </w:rPr>
            </w:pPr>
            <w:r w:rsidRPr="00923E58">
              <w:rPr>
                <w:sz w:val="28"/>
                <w:szCs w:val="28"/>
              </w:rPr>
              <w:t>0/0</w:t>
            </w:r>
          </w:p>
        </w:tc>
        <w:tc>
          <w:tcPr>
            <w:tcW w:w="1701" w:type="dxa"/>
          </w:tcPr>
          <w:p w:rsidR="005B507F" w:rsidRPr="00923E58" w:rsidRDefault="005B507F" w:rsidP="00BE50B1">
            <w:pPr>
              <w:rPr>
                <w:sz w:val="28"/>
                <w:szCs w:val="28"/>
              </w:rPr>
            </w:pPr>
            <w:r w:rsidRPr="00923E58">
              <w:rPr>
                <w:sz w:val="28"/>
                <w:szCs w:val="28"/>
              </w:rPr>
              <w:t>0 / 0</w:t>
            </w:r>
          </w:p>
        </w:tc>
        <w:tc>
          <w:tcPr>
            <w:tcW w:w="1290" w:type="dxa"/>
          </w:tcPr>
          <w:p w:rsidR="005B507F" w:rsidRPr="00923E58" w:rsidRDefault="005B507F" w:rsidP="00BE50B1">
            <w:pPr>
              <w:rPr>
                <w:sz w:val="28"/>
                <w:szCs w:val="28"/>
              </w:rPr>
            </w:pPr>
            <w:r w:rsidRPr="00923E58">
              <w:rPr>
                <w:sz w:val="28"/>
                <w:szCs w:val="28"/>
              </w:rPr>
              <w:t>0 / 0</w:t>
            </w:r>
          </w:p>
        </w:tc>
      </w:tr>
      <w:tr w:rsidR="005B507F" w:rsidRPr="00923E58" w:rsidTr="00BE50B1">
        <w:tc>
          <w:tcPr>
            <w:tcW w:w="5220" w:type="dxa"/>
          </w:tcPr>
          <w:p w:rsidR="005B507F" w:rsidRPr="00923E58" w:rsidRDefault="005B507F" w:rsidP="00BE50B1">
            <w:pPr>
              <w:jc w:val="both"/>
              <w:rPr>
                <w:sz w:val="28"/>
                <w:szCs w:val="28"/>
              </w:rPr>
            </w:pPr>
            <w:proofErr w:type="spellStart"/>
            <w:r w:rsidRPr="00923E58">
              <w:rPr>
                <w:sz w:val="28"/>
                <w:szCs w:val="28"/>
              </w:rPr>
              <w:t>энергонадзор</w:t>
            </w:r>
            <w:proofErr w:type="spellEnd"/>
            <w:r w:rsidRPr="00923E58">
              <w:rPr>
                <w:sz w:val="28"/>
                <w:szCs w:val="28"/>
              </w:rPr>
              <w:t xml:space="preserve"> </w:t>
            </w:r>
          </w:p>
        </w:tc>
        <w:tc>
          <w:tcPr>
            <w:tcW w:w="1584" w:type="dxa"/>
          </w:tcPr>
          <w:p w:rsidR="005B507F" w:rsidRPr="00923E58" w:rsidRDefault="005B507F" w:rsidP="00BE50B1">
            <w:pPr>
              <w:rPr>
                <w:sz w:val="28"/>
                <w:szCs w:val="28"/>
              </w:rPr>
            </w:pPr>
            <w:r w:rsidRPr="00923E58">
              <w:rPr>
                <w:sz w:val="28"/>
                <w:szCs w:val="28"/>
              </w:rPr>
              <w:t>2/ 4</w:t>
            </w:r>
          </w:p>
        </w:tc>
        <w:tc>
          <w:tcPr>
            <w:tcW w:w="1701" w:type="dxa"/>
          </w:tcPr>
          <w:p w:rsidR="005B507F" w:rsidRPr="00923E58" w:rsidRDefault="005B507F" w:rsidP="00BE50B1">
            <w:pPr>
              <w:rPr>
                <w:sz w:val="28"/>
                <w:szCs w:val="28"/>
              </w:rPr>
            </w:pPr>
            <w:r w:rsidRPr="00923E58">
              <w:rPr>
                <w:sz w:val="28"/>
                <w:szCs w:val="28"/>
              </w:rPr>
              <w:t>3 /4</w:t>
            </w:r>
          </w:p>
        </w:tc>
        <w:tc>
          <w:tcPr>
            <w:tcW w:w="1290" w:type="dxa"/>
          </w:tcPr>
          <w:p w:rsidR="005B507F" w:rsidRPr="00923E58" w:rsidRDefault="005B507F" w:rsidP="00BE50B1">
            <w:pPr>
              <w:rPr>
                <w:sz w:val="28"/>
                <w:szCs w:val="28"/>
              </w:rPr>
            </w:pPr>
            <w:r w:rsidRPr="00923E58">
              <w:rPr>
                <w:sz w:val="28"/>
                <w:szCs w:val="28"/>
              </w:rPr>
              <w:t>5 / 8</w:t>
            </w:r>
          </w:p>
        </w:tc>
      </w:tr>
      <w:tr w:rsidR="005B507F" w:rsidRPr="00923E58" w:rsidTr="00BE50B1">
        <w:tc>
          <w:tcPr>
            <w:tcW w:w="5220" w:type="dxa"/>
          </w:tcPr>
          <w:p w:rsidR="005B507F" w:rsidRPr="00923E58" w:rsidRDefault="005B507F" w:rsidP="00BE50B1">
            <w:pPr>
              <w:jc w:val="both"/>
              <w:rPr>
                <w:b/>
                <w:sz w:val="28"/>
                <w:szCs w:val="28"/>
              </w:rPr>
            </w:pPr>
            <w:r w:rsidRPr="00923E58">
              <w:rPr>
                <w:b/>
                <w:sz w:val="28"/>
                <w:szCs w:val="28"/>
              </w:rPr>
              <w:t>Всего</w:t>
            </w:r>
          </w:p>
        </w:tc>
        <w:tc>
          <w:tcPr>
            <w:tcW w:w="1584" w:type="dxa"/>
          </w:tcPr>
          <w:p w:rsidR="005B507F" w:rsidRPr="00923E58" w:rsidRDefault="005B507F" w:rsidP="00BE50B1">
            <w:pPr>
              <w:rPr>
                <w:b/>
                <w:sz w:val="28"/>
                <w:szCs w:val="28"/>
              </w:rPr>
            </w:pPr>
            <w:r w:rsidRPr="00923E58">
              <w:rPr>
                <w:b/>
                <w:sz w:val="28"/>
                <w:szCs w:val="28"/>
              </w:rPr>
              <w:t>2/6</w:t>
            </w:r>
          </w:p>
        </w:tc>
        <w:tc>
          <w:tcPr>
            <w:tcW w:w="1701" w:type="dxa"/>
          </w:tcPr>
          <w:p w:rsidR="005B507F" w:rsidRPr="00923E58" w:rsidRDefault="005B507F" w:rsidP="00BE50B1">
            <w:pPr>
              <w:rPr>
                <w:b/>
                <w:sz w:val="28"/>
                <w:szCs w:val="28"/>
              </w:rPr>
            </w:pPr>
            <w:r w:rsidRPr="00923E58">
              <w:rPr>
                <w:b/>
                <w:sz w:val="28"/>
                <w:szCs w:val="28"/>
              </w:rPr>
              <w:t>4/ 4</w:t>
            </w:r>
          </w:p>
        </w:tc>
        <w:tc>
          <w:tcPr>
            <w:tcW w:w="1290" w:type="dxa"/>
          </w:tcPr>
          <w:p w:rsidR="005B507F" w:rsidRPr="00923E58" w:rsidRDefault="005B507F" w:rsidP="00BE50B1">
            <w:pPr>
              <w:rPr>
                <w:b/>
                <w:sz w:val="28"/>
                <w:szCs w:val="28"/>
              </w:rPr>
            </w:pPr>
            <w:r w:rsidRPr="00923E58">
              <w:rPr>
                <w:b/>
                <w:sz w:val="28"/>
                <w:szCs w:val="28"/>
              </w:rPr>
              <w:t>6 / 10</w:t>
            </w:r>
          </w:p>
        </w:tc>
      </w:tr>
    </w:tbl>
    <w:p w:rsidR="005B507F" w:rsidRPr="00923E58" w:rsidRDefault="005B507F" w:rsidP="005B507F">
      <w:pPr>
        <w:ind w:firstLine="709"/>
        <w:jc w:val="right"/>
        <w:rPr>
          <w:sz w:val="28"/>
          <w:szCs w:val="28"/>
        </w:rPr>
      </w:pPr>
      <w:r w:rsidRPr="00923E58">
        <w:rPr>
          <w:sz w:val="28"/>
          <w:szCs w:val="28"/>
        </w:rPr>
        <w:t>Таблица 3</w:t>
      </w:r>
    </w:p>
    <w:p w:rsidR="005B507F" w:rsidRPr="00923E58" w:rsidRDefault="005B507F" w:rsidP="005B507F">
      <w:pPr>
        <w:ind w:firstLine="709"/>
        <w:rPr>
          <w:b/>
          <w:sz w:val="28"/>
          <w:szCs w:val="28"/>
        </w:rPr>
      </w:pPr>
      <w:r w:rsidRPr="00923E58">
        <w:rPr>
          <w:b/>
          <w:sz w:val="28"/>
          <w:szCs w:val="28"/>
        </w:rPr>
        <w:t>Виды аварий (</w:t>
      </w:r>
      <w:proofErr w:type="gramStart"/>
      <w:r w:rsidRPr="00923E58">
        <w:rPr>
          <w:b/>
          <w:sz w:val="28"/>
          <w:szCs w:val="28"/>
        </w:rPr>
        <w:t>общая</w:t>
      </w:r>
      <w:proofErr w:type="gramEnd"/>
      <w:r w:rsidRPr="00923E58">
        <w:rPr>
          <w:b/>
          <w:sz w:val="28"/>
          <w:szCs w:val="28"/>
        </w:rPr>
        <w:t xml:space="preserve"> по Забайкальскому управлению </w:t>
      </w:r>
      <w:proofErr w:type="spellStart"/>
      <w:r w:rsidRPr="00923E58">
        <w:rPr>
          <w:b/>
          <w:sz w:val="28"/>
          <w:szCs w:val="28"/>
        </w:rPr>
        <w:t>Ростехнадзора</w:t>
      </w:r>
      <w:proofErr w:type="spellEnd"/>
      <w:r w:rsidRPr="00923E58">
        <w:rPr>
          <w:b/>
          <w:sz w:val="28"/>
          <w:szCs w:val="28"/>
        </w:rPr>
        <w:t>)</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653"/>
      </w:tblGrid>
      <w:tr w:rsidR="005B507F" w:rsidRPr="00923E58" w:rsidTr="00BE50B1">
        <w:trPr>
          <w:trHeight w:val="340"/>
        </w:trPr>
        <w:tc>
          <w:tcPr>
            <w:tcW w:w="6300" w:type="dxa"/>
          </w:tcPr>
          <w:p w:rsidR="005B507F" w:rsidRPr="00923E58" w:rsidRDefault="005B507F" w:rsidP="00BE50B1">
            <w:pPr>
              <w:jc w:val="both"/>
              <w:rPr>
                <w:sz w:val="28"/>
                <w:szCs w:val="28"/>
              </w:rPr>
            </w:pPr>
            <w:r w:rsidRPr="00923E58">
              <w:rPr>
                <w:sz w:val="28"/>
                <w:szCs w:val="28"/>
              </w:rPr>
              <w:t>Виды аварий</w:t>
            </w:r>
          </w:p>
        </w:tc>
        <w:tc>
          <w:tcPr>
            <w:tcW w:w="1260" w:type="dxa"/>
          </w:tcPr>
          <w:p w:rsidR="005B507F" w:rsidRPr="00923E58" w:rsidRDefault="005B507F" w:rsidP="00BE50B1">
            <w:pPr>
              <w:rPr>
                <w:sz w:val="28"/>
                <w:szCs w:val="28"/>
              </w:rPr>
            </w:pPr>
            <w:r w:rsidRPr="00923E58">
              <w:rPr>
                <w:sz w:val="28"/>
                <w:szCs w:val="28"/>
              </w:rPr>
              <w:t>2015 г.</w:t>
            </w:r>
          </w:p>
        </w:tc>
        <w:tc>
          <w:tcPr>
            <w:tcW w:w="1015" w:type="dxa"/>
          </w:tcPr>
          <w:p w:rsidR="005B507F" w:rsidRPr="00923E58" w:rsidRDefault="005B507F" w:rsidP="00BE50B1">
            <w:pPr>
              <w:rPr>
                <w:sz w:val="28"/>
                <w:szCs w:val="28"/>
              </w:rPr>
            </w:pPr>
            <w:r w:rsidRPr="00923E58">
              <w:rPr>
                <w:sz w:val="28"/>
                <w:szCs w:val="28"/>
              </w:rPr>
              <w:t>2014 г.</w:t>
            </w:r>
          </w:p>
        </w:tc>
        <w:tc>
          <w:tcPr>
            <w:tcW w:w="653" w:type="dxa"/>
          </w:tcPr>
          <w:p w:rsidR="005B507F" w:rsidRPr="00923E58" w:rsidRDefault="005B507F" w:rsidP="00BE50B1">
            <w:pPr>
              <w:rPr>
                <w:b/>
                <w:sz w:val="28"/>
                <w:szCs w:val="28"/>
              </w:rPr>
            </w:pPr>
            <w:r w:rsidRPr="00923E58">
              <w:rPr>
                <w:b/>
                <w:sz w:val="28"/>
                <w:szCs w:val="28"/>
              </w:rPr>
              <w:t>+/-</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Пожар</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Взрыв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Вспышка метана</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Разрушение сооружений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Повреждение, разрушение технических устройств</w:t>
            </w:r>
          </w:p>
        </w:tc>
        <w:tc>
          <w:tcPr>
            <w:tcW w:w="1260" w:type="dxa"/>
          </w:tcPr>
          <w:p w:rsidR="005B507F" w:rsidRPr="00923E58" w:rsidRDefault="005B507F" w:rsidP="00BE50B1">
            <w:pPr>
              <w:rPr>
                <w:sz w:val="28"/>
                <w:szCs w:val="28"/>
              </w:rPr>
            </w:pPr>
            <w:r w:rsidRPr="00923E58">
              <w:rPr>
                <w:sz w:val="28"/>
                <w:szCs w:val="28"/>
              </w:rPr>
              <w:t>1</w:t>
            </w:r>
          </w:p>
        </w:tc>
        <w:tc>
          <w:tcPr>
            <w:tcW w:w="1015" w:type="dxa"/>
          </w:tcPr>
          <w:p w:rsidR="005B507F" w:rsidRPr="00923E58" w:rsidRDefault="005B507F" w:rsidP="00BE50B1">
            <w:pPr>
              <w:rPr>
                <w:sz w:val="28"/>
                <w:szCs w:val="28"/>
              </w:rPr>
            </w:pPr>
            <w:r w:rsidRPr="00923E58">
              <w:rPr>
                <w:sz w:val="28"/>
                <w:szCs w:val="28"/>
              </w:rPr>
              <w:t>1</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Обрушение борта разреза</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1</w:t>
            </w:r>
          </w:p>
        </w:tc>
        <w:tc>
          <w:tcPr>
            <w:tcW w:w="653" w:type="dxa"/>
          </w:tcPr>
          <w:p w:rsidR="005B507F" w:rsidRPr="00923E58" w:rsidRDefault="005B507F" w:rsidP="00BE50B1">
            <w:pPr>
              <w:rPr>
                <w:b/>
                <w:sz w:val="28"/>
                <w:szCs w:val="28"/>
              </w:rPr>
            </w:pPr>
            <w:r w:rsidRPr="00923E58">
              <w:rPr>
                <w:b/>
                <w:sz w:val="28"/>
                <w:szCs w:val="28"/>
              </w:rPr>
              <w:t>-1</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lastRenderedPageBreak/>
              <w:t xml:space="preserve">Выброс опасных веществ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Нарушение режима работы</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Аварийное отключение</w:t>
            </w:r>
          </w:p>
        </w:tc>
        <w:tc>
          <w:tcPr>
            <w:tcW w:w="1260" w:type="dxa"/>
          </w:tcPr>
          <w:p w:rsidR="005B507F" w:rsidRPr="00923E58" w:rsidRDefault="005B507F" w:rsidP="00BE50B1">
            <w:pPr>
              <w:rPr>
                <w:sz w:val="28"/>
                <w:szCs w:val="28"/>
              </w:rPr>
            </w:pPr>
            <w:r w:rsidRPr="00923E58">
              <w:rPr>
                <w:sz w:val="28"/>
                <w:szCs w:val="28"/>
              </w:rPr>
              <w:t>5</w:t>
            </w:r>
          </w:p>
        </w:tc>
        <w:tc>
          <w:tcPr>
            <w:tcW w:w="1015" w:type="dxa"/>
          </w:tcPr>
          <w:p w:rsidR="005B507F" w:rsidRPr="00923E58" w:rsidRDefault="005B507F" w:rsidP="00BE50B1">
            <w:pPr>
              <w:rPr>
                <w:sz w:val="28"/>
                <w:szCs w:val="28"/>
              </w:rPr>
            </w:pPr>
            <w:r w:rsidRPr="00923E58">
              <w:rPr>
                <w:sz w:val="28"/>
                <w:szCs w:val="28"/>
              </w:rPr>
              <w:t>8</w:t>
            </w:r>
          </w:p>
        </w:tc>
        <w:tc>
          <w:tcPr>
            <w:tcW w:w="653" w:type="dxa"/>
          </w:tcPr>
          <w:p w:rsidR="005B507F" w:rsidRPr="00923E58" w:rsidRDefault="005B507F" w:rsidP="00BE50B1">
            <w:pPr>
              <w:rPr>
                <w:b/>
                <w:sz w:val="28"/>
                <w:szCs w:val="28"/>
              </w:rPr>
            </w:pPr>
            <w:r w:rsidRPr="00923E58">
              <w:rPr>
                <w:b/>
                <w:sz w:val="28"/>
                <w:szCs w:val="28"/>
              </w:rPr>
              <w:t>-3</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Работа энергосистемы или ее части с частотой 49,2 Гц и ниже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p>
        </w:tc>
      </w:tr>
      <w:tr w:rsidR="005B507F" w:rsidRPr="00923E58" w:rsidTr="00BE50B1">
        <w:tc>
          <w:tcPr>
            <w:tcW w:w="6300" w:type="dxa"/>
          </w:tcPr>
          <w:p w:rsidR="005B507F" w:rsidRPr="00923E58" w:rsidRDefault="005B507F" w:rsidP="00BE50B1">
            <w:pPr>
              <w:jc w:val="both"/>
              <w:rPr>
                <w:b/>
                <w:sz w:val="28"/>
                <w:szCs w:val="28"/>
              </w:rPr>
            </w:pPr>
            <w:r w:rsidRPr="00923E58">
              <w:rPr>
                <w:b/>
                <w:sz w:val="28"/>
                <w:szCs w:val="28"/>
              </w:rPr>
              <w:t>Всего</w:t>
            </w:r>
          </w:p>
        </w:tc>
        <w:tc>
          <w:tcPr>
            <w:tcW w:w="1260" w:type="dxa"/>
          </w:tcPr>
          <w:p w:rsidR="005B507F" w:rsidRPr="00923E58" w:rsidRDefault="005B507F" w:rsidP="00BE50B1">
            <w:pPr>
              <w:rPr>
                <w:b/>
                <w:sz w:val="28"/>
                <w:szCs w:val="28"/>
              </w:rPr>
            </w:pPr>
            <w:r w:rsidRPr="00923E58">
              <w:rPr>
                <w:b/>
                <w:sz w:val="28"/>
                <w:szCs w:val="28"/>
              </w:rPr>
              <w:t>6</w:t>
            </w:r>
          </w:p>
        </w:tc>
        <w:tc>
          <w:tcPr>
            <w:tcW w:w="1015" w:type="dxa"/>
          </w:tcPr>
          <w:p w:rsidR="005B507F" w:rsidRPr="00923E58" w:rsidRDefault="005B507F" w:rsidP="00BE50B1">
            <w:pPr>
              <w:rPr>
                <w:b/>
                <w:sz w:val="28"/>
                <w:szCs w:val="28"/>
              </w:rPr>
            </w:pPr>
            <w:r w:rsidRPr="00923E58">
              <w:rPr>
                <w:b/>
                <w:sz w:val="28"/>
                <w:szCs w:val="28"/>
              </w:rPr>
              <w:t>10</w:t>
            </w:r>
          </w:p>
        </w:tc>
        <w:tc>
          <w:tcPr>
            <w:tcW w:w="653" w:type="dxa"/>
          </w:tcPr>
          <w:p w:rsidR="005B507F" w:rsidRPr="00923E58" w:rsidRDefault="005B507F" w:rsidP="00BE50B1">
            <w:pPr>
              <w:rPr>
                <w:b/>
                <w:sz w:val="28"/>
                <w:szCs w:val="28"/>
              </w:rPr>
            </w:pPr>
            <w:r w:rsidRPr="00923E58">
              <w:rPr>
                <w:b/>
                <w:sz w:val="28"/>
                <w:szCs w:val="28"/>
              </w:rPr>
              <w:t>-4</w:t>
            </w:r>
          </w:p>
        </w:tc>
      </w:tr>
    </w:tbl>
    <w:p w:rsidR="005B507F" w:rsidRPr="00923E58" w:rsidRDefault="005B507F" w:rsidP="005B507F">
      <w:pPr>
        <w:ind w:firstLine="709"/>
        <w:jc w:val="right"/>
        <w:rPr>
          <w:sz w:val="28"/>
          <w:szCs w:val="28"/>
        </w:rPr>
      </w:pPr>
      <w:r w:rsidRPr="00923E58">
        <w:rPr>
          <w:sz w:val="28"/>
          <w:szCs w:val="28"/>
        </w:rPr>
        <w:t>Таблица 3.1</w:t>
      </w:r>
    </w:p>
    <w:p w:rsidR="005B507F" w:rsidRPr="00923E58" w:rsidRDefault="005B507F" w:rsidP="005B507F">
      <w:pPr>
        <w:ind w:firstLine="709"/>
        <w:rPr>
          <w:b/>
          <w:sz w:val="28"/>
          <w:szCs w:val="28"/>
        </w:rPr>
      </w:pPr>
      <w:r w:rsidRPr="00923E58">
        <w:rPr>
          <w:b/>
          <w:sz w:val="28"/>
          <w:szCs w:val="28"/>
        </w:rPr>
        <w:t>Виды аварий (Республика Бурятия)</w:t>
      </w:r>
    </w:p>
    <w:tbl>
      <w:tblPr>
        <w:tblW w:w="92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653"/>
      </w:tblGrid>
      <w:tr w:rsidR="005B507F" w:rsidRPr="00923E58" w:rsidTr="00BE50B1">
        <w:trPr>
          <w:trHeight w:val="340"/>
        </w:trPr>
        <w:tc>
          <w:tcPr>
            <w:tcW w:w="6300" w:type="dxa"/>
          </w:tcPr>
          <w:p w:rsidR="005B507F" w:rsidRPr="00923E58" w:rsidRDefault="005B507F" w:rsidP="00BE50B1">
            <w:pPr>
              <w:jc w:val="both"/>
              <w:rPr>
                <w:sz w:val="28"/>
                <w:szCs w:val="28"/>
              </w:rPr>
            </w:pPr>
            <w:r w:rsidRPr="00923E58">
              <w:rPr>
                <w:sz w:val="28"/>
                <w:szCs w:val="28"/>
              </w:rPr>
              <w:t>Виды аварий</w:t>
            </w:r>
          </w:p>
        </w:tc>
        <w:tc>
          <w:tcPr>
            <w:tcW w:w="1260" w:type="dxa"/>
          </w:tcPr>
          <w:p w:rsidR="005B507F" w:rsidRPr="00923E58" w:rsidRDefault="005B507F" w:rsidP="00BE50B1">
            <w:pPr>
              <w:rPr>
                <w:sz w:val="28"/>
                <w:szCs w:val="28"/>
              </w:rPr>
            </w:pPr>
            <w:r w:rsidRPr="00923E58">
              <w:rPr>
                <w:sz w:val="28"/>
                <w:szCs w:val="28"/>
              </w:rPr>
              <w:t>2015 г.</w:t>
            </w:r>
          </w:p>
        </w:tc>
        <w:tc>
          <w:tcPr>
            <w:tcW w:w="1015" w:type="dxa"/>
          </w:tcPr>
          <w:p w:rsidR="005B507F" w:rsidRPr="00923E58" w:rsidRDefault="005B507F" w:rsidP="00BE50B1">
            <w:pPr>
              <w:rPr>
                <w:sz w:val="28"/>
                <w:szCs w:val="28"/>
              </w:rPr>
            </w:pPr>
            <w:r w:rsidRPr="00923E58">
              <w:rPr>
                <w:sz w:val="28"/>
                <w:szCs w:val="28"/>
              </w:rPr>
              <w:t>2014 г.</w:t>
            </w:r>
          </w:p>
        </w:tc>
        <w:tc>
          <w:tcPr>
            <w:tcW w:w="653" w:type="dxa"/>
          </w:tcPr>
          <w:p w:rsidR="005B507F" w:rsidRPr="00923E58" w:rsidRDefault="005B507F" w:rsidP="00BE50B1">
            <w:pPr>
              <w:rPr>
                <w:b/>
                <w:sz w:val="28"/>
                <w:szCs w:val="28"/>
              </w:rPr>
            </w:pPr>
            <w:r w:rsidRPr="00923E58">
              <w:rPr>
                <w:b/>
                <w:sz w:val="28"/>
                <w:szCs w:val="28"/>
              </w:rPr>
              <w:t>+/-</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Пожар</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Взрыв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Вспышка метана</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Разрушение сооружений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Повреждение, разрушение технических устройств</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1</w:t>
            </w:r>
          </w:p>
        </w:tc>
        <w:tc>
          <w:tcPr>
            <w:tcW w:w="653" w:type="dxa"/>
          </w:tcPr>
          <w:p w:rsidR="005B507F" w:rsidRPr="00923E58" w:rsidRDefault="005B507F" w:rsidP="00BE50B1">
            <w:pPr>
              <w:rPr>
                <w:b/>
                <w:sz w:val="28"/>
                <w:szCs w:val="28"/>
              </w:rPr>
            </w:pPr>
            <w:r w:rsidRPr="00923E58">
              <w:rPr>
                <w:b/>
                <w:sz w:val="28"/>
                <w:szCs w:val="28"/>
              </w:rPr>
              <w:t>-1</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Выброс опасных веществ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Обрушение борта разреза</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1</w:t>
            </w:r>
          </w:p>
        </w:tc>
        <w:tc>
          <w:tcPr>
            <w:tcW w:w="653" w:type="dxa"/>
          </w:tcPr>
          <w:p w:rsidR="005B507F" w:rsidRPr="00923E58" w:rsidRDefault="005B507F" w:rsidP="00BE50B1">
            <w:pPr>
              <w:rPr>
                <w:b/>
                <w:sz w:val="28"/>
                <w:szCs w:val="28"/>
              </w:rPr>
            </w:pPr>
            <w:r w:rsidRPr="00923E58">
              <w:rPr>
                <w:b/>
                <w:sz w:val="28"/>
                <w:szCs w:val="28"/>
              </w:rPr>
              <w:t>-1</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Нарушение режима работы</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Аварийное отключение</w:t>
            </w:r>
          </w:p>
        </w:tc>
        <w:tc>
          <w:tcPr>
            <w:tcW w:w="1260" w:type="dxa"/>
          </w:tcPr>
          <w:p w:rsidR="005B507F" w:rsidRPr="00923E58" w:rsidRDefault="005B507F" w:rsidP="00BE50B1">
            <w:pPr>
              <w:rPr>
                <w:sz w:val="28"/>
                <w:szCs w:val="28"/>
              </w:rPr>
            </w:pPr>
            <w:r w:rsidRPr="00923E58">
              <w:rPr>
                <w:sz w:val="28"/>
                <w:szCs w:val="28"/>
              </w:rPr>
              <w:t>2</w:t>
            </w:r>
          </w:p>
        </w:tc>
        <w:tc>
          <w:tcPr>
            <w:tcW w:w="1015" w:type="dxa"/>
          </w:tcPr>
          <w:p w:rsidR="005B507F" w:rsidRPr="00923E58" w:rsidRDefault="005B507F" w:rsidP="00BE50B1">
            <w:pPr>
              <w:rPr>
                <w:sz w:val="28"/>
                <w:szCs w:val="28"/>
              </w:rPr>
            </w:pPr>
            <w:r w:rsidRPr="00923E58">
              <w:rPr>
                <w:sz w:val="28"/>
                <w:szCs w:val="28"/>
              </w:rPr>
              <w:t>4</w:t>
            </w:r>
          </w:p>
        </w:tc>
        <w:tc>
          <w:tcPr>
            <w:tcW w:w="653" w:type="dxa"/>
          </w:tcPr>
          <w:p w:rsidR="005B507F" w:rsidRPr="00923E58" w:rsidRDefault="005B507F" w:rsidP="00BE50B1">
            <w:pPr>
              <w:rPr>
                <w:b/>
                <w:sz w:val="28"/>
                <w:szCs w:val="28"/>
              </w:rPr>
            </w:pPr>
            <w:r w:rsidRPr="00923E58">
              <w:rPr>
                <w:b/>
                <w:sz w:val="28"/>
                <w:szCs w:val="28"/>
              </w:rPr>
              <w:t>-2</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Работа энергосистемы или ее части с частотой 49,2 Гц и ниже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653"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b/>
                <w:sz w:val="28"/>
                <w:szCs w:val="28"/>
              </w:rPr>
            </w:pPr>
            <w:r w:rsidRPr="00923E58">
              <w:rPr>
                <w:b/>
                <w:sz w:val="28"/>
                <w:szCs w:val="28"/>
              </w:rPr>
              <w:t>Всего</w:t>
            </w:r>
          </w:p>
        </w:tc>
        <w:tc>
          <w:tcPr>
            <w:tcW w:w="1260" w:type="dxa"/>
          </w:tcPr>
          <w:p w:rsidR="005B507F" w:rsidRPr="00923E58" w:rsidRDefault="005B507F" w:rsidP="00BE50B1">
            <w:pPr>
              <w:rPr>
                <w:b/>
                <w:sz w:val="28"/>
                <w:szCs w:val="28"/>
              </w:rPr>
            </w:pPr>
            <w:r w:rsidRPr="00923E58">
              <w:rPr>
                <w:b/>
                <w:sz w:val="28"/>
                <w:szCs w:val="28"/>
              </w:rPr>
              <w:t>2</w:t>
            </w:r>
          </w:p>
        </w:tc>
        <w:tc>
          <w:tcPr>
            <w:tcW w:w="1015" w:type="dxa"/>
          </w:tcPr>
          <w:p w:rsidR="005B507F" w:rsidRPr="00923E58" w:rsidRDefault="005B507F" w:rsidP="00BE50B1">
            <w:pPr>
              <w:rPr>
                <w:b/>
                <w:sz w:val="28"/>
                <w:szCs w:val="28"/>
              </w:rPr>
            </w:pPr>
            <w:r w:rsidRPr="00923E58">
              <w:rPr>
                <w:b/>
                <w:sz w:val="28"/>
                <w:szCs w:val="28"/>
              </w:rPr>
              <w:t>6</w:t>
            </w:r>
          </w:p>
        </w:tc>
        <w:tc>
          <w:tcPr>
            <w:tcW w:w="653" w:type="dxa"/>
          </w:tcPr>
          <w:p w:rsidR="005B507F" w:rsidRPr="00923E58" w:rsidRDefault="005B507F" w:rsidP="00BE50B1">
            <w:pPr>
              <w:rPr>
                <w:b/>
                <w:sz w:val="28"/>
                <w:szCs w:val="28"/>
              </w:rPr>
            </w:pPr>
            <w:r w:rsidRPr="00923E58">
              <w:rPr>
                <w:b/>
                <w:sz w:val="28"/>
                <w:szCs w:val="28"/>
              </w:rPr>
              <w:t>-4</w:t>
            </w:r>
          </w:p>
        </w:tc>
      </w:tr>
    </w:tbl>
    <w:p w:rsidR="005B507F" w:rsidRPr="00923E58" w:rsidRDefault="005B507F" w:rsidP="005B507F">
      <w:pPr>
        <w:jc w:val="both"/>
        <w:rPr>
          <w:sz w:val="28"/>
          <w:szCs w:val="28"/>
        </w:rPr>
      </w:pPr>
    </w:p>
    <w:p w:rsidR="005B507F" w:rsidRPr="00923E58" w:rsidRDefault="005B507F" w:rsidP="005B507F">
      <w:pPr>
        <w:ind w:firstLine="709"/>
        <w:jc w:val="right"/>
        <w:rPr>
          <w:sz w:val="28"/>
          <w:szCs w:val="28"/>
        </w:rPr>
      </w:pPr>
      <w:r w:rsidRPr="00923E58">
        <w:rPr>
          <w:sz w:val="28"/>
          <w:szCs w:val="28"/>
        </w:rPr>
        <w:lastRenderedPageBreak/>
        <w:t>Таблица 3.2</w:t>
      </w:r>
    </w:p>
    <w:p w:rsidR="005B507F" w:rsidRPr="00923E58" w:rsidRDefault="005B507F" w:rsidP="005B507F">
      <w:pPr>
        <w:ind w:firstLine="709"/>
        <w:rPr>
          <w:b/>
          <w:sz w:val="28"/>
          <w:szCs w:val="28"/>
        </w:rPr>
      </w:pPr>
      <w:r w:rsidRPr="00923E58">
        <w:rPr>
          <w:b/>
          <w:sz w:val="28"/>
          <w:szCs w:val="28"/>
        </w:rPr>
        <w:t>Виды аварий (Забайкальский край)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0"/>
        <w:gridCol w:w="1260"/>
        <w:gridCol w:w="1015"/>
        <w:gridCol w:w="785"/>
      </w:tblGrid>
      <w:tr w:rsidR="005B507F" w:rsidRPr="00923E58" w:rsidTr="00BE50B1">
        <w:trPr>
          <w:trHeight w:val="340"/>
        </w:trPr>
        <w:tc>
          <w:tcPr>
            <w:tcW w:w="6300" w:type="dxa"/>
          </w:tcPr>
          <w:p w:rsidR="005B507F" w:rsidRPr="00923E58" w:rsidRDefault="005B507F" w:rsidP="00BE50B1">
            <w:pPr>
              <w:jc w:val="both"/>
              <w:rPr>
                <w:sz w:val="28"/>
                <w:szCs w:val="28"/>
              </w:rPr>
            </w:pPr>
            <w:r w:rsidRPr="00923E58">
              <w:rPr>
                <w:sz w:val="28"/>
                <w:szCs w:val="28"/>
              </w:rPr>
              <w:t>Виды аварий</w:t>
            </w:r>
          </w:p>
        </w:tc>
        <w:tc>
          <w:tcPr>
            <w:tcW w:w="1260" w:type="dxa"/>
          </w:tcPr>
          <w:p w:rsidR="005B507F" w:rsidRPr="00923E58" w:rsidRDefault="005B507F" w:rsidP="00BE50B1">
            <w:pPr>
              <w:rPr>
                <w:sz w:val="28"/>
                <w:szCs w:val="28"/>
              </w:rPr>
            </w:pPr>
            <w:r w:rsidRPr="00923E58">
              <w:rPr>
                <w:sz w:val="28"/>
                <w:szCs w:val="28"/>
              </w:rPr>
              <w:t>2015г.</w:t>
            </w:r>
          </w:p>
        </w:tc>
        <w:tc>
          <w:tcPr>
            <w:tcW w:w="1015" w:type="dxa"/>
          </w:tcPr>
          <w:p w:rsidR="005B507F" w:rsidRPr="00923E58" w:rsidRDefault="005B507F" w:rsidP="00BE50B1">
            <w:pPr>
              <w:rPr>
                <w:sz w:val="28"/>
                <w:szCs w:val="28"/>
              </w:rPr>
            </w:pPr>
            <w:r w:rsidRPr="00923E58">
              <w:rPr>
                <w:sz w:val="28"/>
                <w:szCs w:val="28"/>
              </w:rPr>
              <w:t xml:space="preserve"> 2014г.</w:t>
            </w:r>
          </w:p>
        </w:tc>
        <w:tc>
          <w:tcPr>
            <w:tcW w:w="785" w:type="dxa"/>
          </w:tcPr>
          <w:p w:rsidR="005B507F" w:rsidRPr="00923E58" w:rsidRDefault="005B507F" w:rsidP="00BE50B1">
            <w:pPr>
              <w:rPr>
                <w:b/>
                <w:sz w:val="28"/>
                <w:szCs w:val="28"/>
              </w:rPr>
            </w:pPr>
            <w:r w:rsidRPr="00923E58">
              <w:rPr>
                <w:b/>
                <w:sz w:val="28"/>
                <w:szCs w:val="28"/>
              </w:rPr>
              <w:t>+/-</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Пожар</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785"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Взрыв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785"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Вспышка метана</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785"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Разрушение сооружений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785"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Повреждение, разрушение технических устройств</w:t>
            </w:r>
          </w:p>
        </w:tc>
        <w:tc>
          <w:tcPr>
            <w:tcW w:w="1260" w:type="dxa"/>
          </w:tcPr>
          <w:p w:rsidR="005B507F" w:rsidRPr="00923E58" w:rsidRDefault="005B507F" w:rsidP="00BE50B1">
            <w:pPr>
              <w:rPr>
                <w:sz w:val="28"/>
                <w:szCs w:val="28"/>
              </w:rPr>
            </w:pPr>
            <w:r w:rsidRPr="00923E58">
              <w:rPr>
                <w:sz w:val="28"/>
                <w:szCs w:val="28"/>
              </w:rPr>
              <w:t>1</w:t>
            </w:r>
          </w:p>
        </w:tc>
        <w:tc>
          <w:tcPr>
            <w:tcW w:w="1015" w:type="dxa"/>
          </w:tcPr>
          <w:p w:rsidR="005B507F" w:rsidRPr="00923E58" w:rsidRDefault="005B507F" w:rsidP="00BE50B1">
            <w:pPr>
              <w:rPr>
                <w:sz w:val="28"/>
                <w:szCs w:val="28"/>
              </w:rPr>
            </w:pPr>
            <w:r w:rsidRPr="00923E58">
              <w:rPr>
                <w:sz w:val="28"/>
                <w:szCs w:val="28"/>
              </w:rPr>
              <w:t>0</w:t>
            </w:r>
          </w:p>
        </w:tc>
        <w:tc>
          <w:tcPr>
            <w:tcW w:w="785" w:type="dxa"/>
          </w:tcPr>
          <w:p w:rsidR="005B507F" w:rsidRPr="00923E58" w:rsidRDefault="005B507F" w:rsidP="00BE50B1">
            <w:pPr>
              <w:rPr>
                <w:b/>
                <w:sz w:val="28"/>
                <w:szCs w:val="28"/>
              </w:rPr>
            </w:pPr>
            <w:r w:rsidRPr="00923E58">
              <w:rPr>
                <w:b/>
                <w:sz w:val="28"/>
                <w:szCs w:val="28"/>
              </w:rPr>
              <w:t>+1</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Выброс опасных веществ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785"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Нарушение режима работы</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785"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Аварийное отключение</w:t>
            </w:r>
          </w:p>
        </w:tc>
        <w:tc>
          <w:tcPr>
            <w:tcW w:w="1260" w:type="dxa"/>
          </w:tcPr>
          <w:p w:rsidR="005B507F" w:rsidRPr="00923E58" w:rsidRDefault="005B507F" w:rsidP="00BE50B1">
            <w:pPr>
              <w:rPr>
                <w:sz w:val="28"/>
                <w:szCs w:val="28"/>
              </w:rPr>
            </w:pPr>
            <w:r w:rsidRPr="00923E58">
              <w:rPr>
                <w:sz w:val="28"/>
                <w:szCs w:val="28"/>
              </w:rPr>
              <w:t>3</w:t>
            </w:r>
          </w:p>
        </w:tc>
        <w:tc>
          <w:tcPr>
            <w:tcW w:w="1015" w:type="dxa"/>
          </w:tcPr>
          <w:p w:rsidR="005B507F" w:rsidRPr="00923E58" w:rsidRDefault="005B507F" w:rsidP="00BE50B1">
            <w:pPr>
              <w:rPr>
                <w:sz w:val="28"/>
                <w:szCs w:val="28"/>
              </w:rPr>
            </w:pPr>
            <w:r w:rsidRPr="00923E58">
              <w:rPr>
                <w:sz w:val="28"/>
                <w:szCs w:val="28"/>
              </w:rPr>
              <w:t>4</w:t>
            </w:r>
          </w:p>
        </w:tc>
        <w:tc>
          <w:tcPr>
            <w:tcW w:w="785" w:type="dxa"/>
          </w:tcPr>
          <w:p w:rsidR="005B507F" w:rsidRPr="00923E58" w:rsidRDefault="005B507F" w:rsidP="00BE50B1">
            <w:pPr>
              <w:rPr>
                <w:b/>
                <w:sz w:val="28"/>
                <w:szCs w:val="28"/>
              </w:rPr>
            </w:pPr>
            <w:r w:rsidRPr="00923E58">
              <w:rPr>
                <w:b/>
                <w:sz w:val="28"/>
                <w:szCs w:val="28"/>
              </w:rPr>
              <w:t>-1</w:t>
            </w:r>
          </w:p>
        </w:tc>
      </w:tr>
      <w:tr w:rsidR="005B507F" w:rsidRPr="00923E58" w:rsidTr="00BE50B1">
        <w:tc>
          <w:tcPr>
            <w:tcW w:w="6300" w:type="dxa"/>
          </w:tcPr>
          <w:p w:rsidR="005B507F" w:rsidRPr="00923E58" w:rsidRDefault="005B507F" w:rsidP="00BE50B1">
            <w:pPr>
              <w:jc w:val="both"/>
              <w:rPr>
                <w:sz w:val="28"/>
                <w:szCs w:val="28"/>
              </w:rPr>
            </w:pPr>
            <w:r w:rsidRPr="00923E58">
              <w:rPr>
                <w:sz w:val="28"/>
                <w:szCs w:val="28"/>
              </w:rPr>
              <w:t xml:space="preserve">Работа энергосистемы или ее части с частотой 49,2 Гц и ниже </w:t>
            </w:r>
          </w:p>
        </w:tc>
        <w:tc>
          <w:tcPr>
            <w:tcW w:w="1260" w:type="dxa"/>
          </w:tcPr>
          <w:p w:rsidR="005B507F" w:rsidRPr="00923E58" w:rsidRDefault="005B507F" w:rsidP="00BE50B1">
            <w:pPr>
              <w:rPr>
                <w:sz w:val="28"/>
                <w:szCs w:val="28"/>
              </w:rPr>
            </w:pPr>
            <w:r w:rsidRPr="00923E58">
              <w:rPr>
                <w:sz w:val="28"/>
                <w:szCs w:val="28"/>
              </w:rPr>
              <w:t>0</w:t>
            </w:r>
          </w:p>
        </w:tc>
        <w:tc>
          <w:tcPr>
            <w:tcW w:w="1015" w:type="dxa"/>
          </w:tcPr>
          <w:p w:rsidR="005B507F" w:rsidRPr="00923E58" w:rsidRDefault="005B507F" w:rsidP="00BE50B1">
            <w:pPr>
              <w:rPr>
                <w:sz w:val="28"/>
                <w:szCs w:val="28"/>
              </w:rPr>
            </w:pPr>
            <w:r w:rsidRPr="00923E58">
              <w:rPr>
                <w:sz w:val="28"/>
                <w:szCs w:val="28"/>
              </w:rPr>
              <w:t>0</w:t>
            </w:r>
          </w:p>
        </w:tc>
        <w:tc>
          <w:tcPr>
            <w:tcW w:w="785"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6300" w:type="dxa"/>
          </w:tcPr>
          <w:p w:rsidR="005B507F" w:rsidRPr="00923E58" w:rsidRDefault="005B507F" w:rsidP="00BE50B1">
            <w:pPr>
              <w:jc w:val="both"/>
              <w:rPr>
                <w:b/>
                <w:sz w:val="28"/>
                <w:szCs w:val="28"/>
              </w:rPr>
            </w:pPr>
            <w:r w:rsidRPr="00923E58">
              <w:rPr>
                <w:b/>
                <w:sz w:val="28"/>
                <w:szCs w:val="28"/>
              </w:rPr>
              <w:t>Всего</w:t>
            </w:r>
          </w:p>
        </w:tc>
        <w:tc>
          <w:tcPr>
            <w:tcW w:w="1260" w:type="dxa"/>
          </w:tcPr>
          <w:p w:rsidR="005B507F" w:rsidRPr="00923E58" w:rsidRDefault="005B507F" w:rsidP="00BE50B1">
            <w:pPr>
              <w:rPr>
                <w:b/>
                <w:sz w:val="28"/>
                <w:szCs w:val="28"/>
              </w:rPr>
            </w:pPr>
            <w:r w:rsidRPr="00923E58">
              <w:rPr>
                <w:b/>
                <w:sz w:val="28"/>
                <w:szCs w:val="28"/>
              </w:rPr>
              <w:t>4</w:t>
            </w:r>
          </w:p>
        </w:tc>
        <w:tc>
          <w:tcPr>
            <w:tcW w:w="1015" w:type="dxa"/>
          </w:tcPr>
          <w:p w:rsidR="005B507F" w:rsidRPr="00923E58" w:rsidRDefault="005B507F" w:rsidP="00BE50B1">
            <w:pPr>
              <w:rPr>
                <w:b/>
                <w:sz w:val="28"/>
                <w:szCs w:val="28"/>
              </w:rPr>
            </w:pPr>
            <w:r w:rsidRPr="00923E58">
              <w:rPr>
                <w:b/>
                <w:sz w:val="28"/>
                <w:szCs w:val="28"/>
              </w:rPr>
              <w:t>4</w:t>
            </w:r>
          </w:p>
        </w:tc>
        <w:tc>
          <w:tcPr>
            <w:tcW w:w="785" w:type="dxa"/>
          </w:tcPr>
          <w:p w:rsidR="005B507F" w:rsidRPr="00923E58" w:rsidRDefault="005B507F" w:rsidP="00BE50B1">
            <w:pPr>
              <w:rPr>
                <w:b/>
                <w:sz w:val="28"/>
                <w:szCs w:val="28"/>
              </w:rPr>
            </w:pPr>
            <w:r w:rsidRPr="00923E58">
              <w:rPr>
                <w:b/>
                <w:sz w:val="28"/>
                <w:szCs w:val="28"/>
              </w:rPr>
              <w:t>0</w:t>
            </w:r>
          </w:p>
        </w:tc>
      </w:tr>
    </w:tbl>
    <w:p w:rsidR="005B507F" w:rsidRPr="00923E58" w:rsidRDefault="005B507F" w:rsidP="005B507F">
      <w:pPr>
        <w:ind w:firstLine="709"/>
        <w:jc w:val="right"/>
        <w:rPr>
          <w:sz w:val="28"/>
          <w:szCs w:val="28"/>
        </w:rPr>
      </w:pPr>
      <w:r w:rsidRPr="00923E58">
        <w:rPr>
          <w:sz w:val="28"/>
          <w:szCs w:val="28"/>
        </w:rPr>
        <w:t>Таблица 4</w:t>
      </w:r>
    </w:p>
    <w:p w:rsidR="005B507F" w:rsidRPr="00923E58" w:rsidRDefault="005B507F" w:rsidP="005B507F">
      <w:pPr>
        <w:ind w:firstLine="709"/>
        <w:rPr>
          <w:b/>
          <w:sz w:val="28"/>
          <w:szCs w:val="28"/>
        </w:rPr>
      </w:pPr>
      <w:r w:rsidRPr="00923E58">
        <w:rPr>
          <w:b/>
          <w:sz w:val="28"/>
          <w:szCs w:val="28"/>
        </w:rPr>
        <w:t>Показатели смертельного травматизма по видам надзора (</w:t>
      </w:r>
      <w:proofErr w:type="gramStart"/>
      <w:r w:rsidRPr="00923E58">
        <w:rPr>
          <w:b/>
          <w:sz w:val="28"/>
          <w:szCs w:val="28"/>
        </w:rPr>
        <w:t>общая</w:t>
      </w:r>
      <w:proofErr w:type="gramEnd"/>
      <w:r w:rsidRPr="00923E58">
        <w:rPr>
          <w:b/>
          <w:sz w:val="28"/>
          <w:szCs w:val="28"/>
        </w:rPr>
        <w:t xml:space="preserve"> по Забайкальскому управлению </w:t>
      </w:r>
      <w:proofErr w:type="spellStart"/>
      <w:r w:rsidRPr="00923E58">
        <w:rPr>
          <w:b/>
          <w:sz w:val="28"/>
          <w:szCs w:val="28"/>
        </w:rPr>
        <w:t>Ростехнадзора</w:t>
      </w:r>
      <w:proofErr w:type="spellEnd"/>
      <w:r w:rsidRPr="00923E58">
        <w:rPr>
          <w:b/>
          <w:sz w:val="28"/>
          <w:szCs w:val="28"/>
        </w:rPr>
        <w:t>)</w:t>
      </w:r>
    </w:p>
    <w:p w:rsidR="005B507F" w:rsidRPr="00923E58" w:rsidRDefault="005B507F" w:rsidP="005B507F">
      <w:pPr>
        <w:ind w:firstLine="709"/>
        <w:rPr>
          <w:sz w:val="28"/>
          <w:szCs w:val="28"/>
        </w:rPr>
      </w:pPr>
      <w:r w:rsidRPr="00923E58">
        <w:rPr>
          <w:sz w:val="28"/>
          <w:szCs w:val="28"/>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737"/>
        <w:gridCol w:w="1897"/>
        <w:gridCol w:w="1277"/>
      </w:tblGrid>
      <w:tr w:rsidR="005B507F" w:rsidRPr="00923E58" w:rsidTr="00BE50B1">
        <w:tc>
          <w:tcPr>
            <w:tcW w:w="4500" w:type="dxa"/>
          </w:tcPr>
          <w:p w:rsidR="005B507F" w:rsidRPr="00923E58" w:rsidRDefault="005B507F" w:rsidP="00BE50B1">
            <w:pPr>
              <w:jc w:val="both"/>
              <w:rPr>
                <w:b/>
                <w:sz w:val="28"/>
                <w:szCs w:val="28"/>
              </w:rPr>
            </w:pPr>
            <w:r w:rsidRPr="00923E58">
              <w:rPr>
                <w:b/>
                <w:sz w:val="28"/>
                <w:szCs w:val="28"/>
              </w:rPr>
              <w:t>Вид надзора</w:t>
            </w:r>
          </w:p>
        </w:tc>
        <w:tc>
          <w:tcPr>
            <w:tcW w:w="1737" w:type="dxa"/>
          </w:tcPr>
          <w:p w:rsidR="005B507F" w:rsidRPr="00923E58" w:rsidRDefault="005B507F" w:rsidP="00BE50B1">
            <w:pPr>
              <w:rPr>
                <w:sz w:val="28"/>
                <w:szCs w:val="28"/>
              </w:rPr>
            </w:pPr>
            <w:r w:rsidRPr="00923E58">
              <w:rPr>
                <w:sz w:val="28"/>
                <w:szCs w:val="28"/>
              </w:rPr>
              <w:t>2015г.</w:t>
            </w:r>
          </w:p>
        </w:tc>
        <w:tc>
          <w:tcPr>
            <w:tcW w:w="1897" w:type="dxa"/>
          </w:tcPr>
          <w:p w:rsidR="005B507F" w:rsidRPr="00923E58" w:rsidRDefault="005B507F" w:rsidP="00BE50B1">
            <w:pPr>
              <w:rPr>
                <w:sz w:val="28"/>
                <w:szCs w:val="28"/>
              </w:rPr>
            </w:pPr>
            <w:r w:rsidRPr="00923E58">
              <w:rPr>
                <w:sz w:val="28"/>
                <w:szCs w:val="28"/>
              </w:rPr>
              <w:t>2014г.</w:t>
            </w:r>
          </w:p>
        </w:tc>
        <w:tc>
          <w:tcPr>
            <w:tcW w:w="1277" w:type="dxa"/>
          </w:tcPr>
          <w:p w:rsidR="005B507F" w:rsidRPr="00923E58" w:rsidRDefault="005B507F" w:rsidP="00BE50B1">
            <w:pPr>
              <w:rPr>
                <w:b/>
                <w:sz w:val="28"/>
                <w:szCs w:val="28"/>
              </w:rPr>
            </w:pPr>
            <w:r w:rsidRPr="00923E58">
              <w:rPr>
                <w:b/>
                <w:sz w:val="28"/>
                <w:szCs w:val="28"/>
              </w:rPr>
              <w:t>+/-</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угольный</w:t>
            </w:r>
          </w:p>
        </w:tc>
        <w:tc>
          <w:tcPr>
            <w:tcW w:w="1737" w:type="dxa"/>
          </w:tcPr>
          <w:p w:rsidR="005B507F" w:rsidRPr="00923E58" w:rsidRDefault="005B507F" w:rsidP="00BE50B1">
            <w:pPr>
              <w:rPr>
                <w:sz w:val="28"/>
                <w:szCs w:val="28"/>
              </w:rPr>
            </w:pPr>
            <w:r w:rsidRPr="00923E58">
              <w:rPr>
                <w:sz w:val="28"/>
                <w:szCs w:val="28"/>
              </w:rPr>
              <w:t>0</w:t>
            </w:r>
          </w:p>
        </w:tc>
        <w:tc>
          <w:tcPr>
            <w:tcW w:w="1897" w:type="dxa"/>
          </w:tcPr>
          <w:p w:rsidR="005B507F" w:rsidRPr="00923E58" w:rsidRDefault="005B507F" w:rsidP="00BE50B1">
            <w:pPr>
              <w:rPr>
                <w:sz w:val="28"/>
                <w:szCs w:val="28"/>
              </w:rPr>
            </w:pPr>
            <w:r w:rsidRPr="00923E58">
              <w:rPr>
                <w:sz w:val="28"/>
                <w:szCs w:val="28"/>
              </w:rPr>
              <w:t>1</w:t>
            </w:r>
          </w:p>
        </w:tc>
        <w:tc>
          <w:tcPr>
            <w:tcW w:w="1277" w:type="dxa"/>
          </w:tcPr>
          <w:p w:rsidR="005B507F" w:rsidRPr="00923E58" w:rsidRDefault="005B507F" w:rsidP="00BE50B1">
            <w:pPr>
              <w:rPr>
                <w:b/>
                <w:sz w:val="28"/>
                <w:szCs w:val="28"/>
              </w:rPr>
            </w:pPr>
            <w:r w:rsidRPr="00923E58">
              <w:rPr>
                <w:b/>
                <w:sz w:val="28"/>
                <w:szCs w:val="28"/>
              </w:rPr>
              <w:t>-1</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подъемные сооружения</w:t>
            </w:r>
          </w:p>
        </w:tc>
        <w:tc>
          <w:tcPr>
            <w:tcW w:w="1737" w:type="dxa"/>
          </w:tcPr>
          <w:p w:rsidR="005B507F" w:rsidRPr="00923E58" w:rsidRDefault="005B507F" w:rsidP="00BE50B1">
            <w:pPr>
              <w:rPr>
                <w:sz w:val="28"/>
                <w:szCs w:val="28"/>
              </w:rPr>
            </w:pPr>
            <w:r w:rsidRPr="00923E58">
              <w:rPr>
                <w:sz w:val="28"/>
                <w:szCs w:val="28"/>
              </w:rPr>
              <w:t>1</w:t>
            </w:r>
          </w:p>
        </w:tc>
        <w:tc>
          <w:tcPr>
            <w:tcW w:w="1897" w:type="dxa"/>
          </w:tcPr>
          <w:p w:rsidR="005B507F" w:rsidRPr="00923E58" w:rsidRDefault="005B507F" w:rsidP="00BE50B1">
            <w:pPr>
              <w:rPr>
                <w:sz w:val="28"/>
                <w:szCs w:val="28"/>
              </w:rPr>
            </w:pPr>
            <w:r w:rsidRPr="00923E58">
              <w:rPr>
                <w:sz w:val="28"/>
                <w:szCs w:val="28"/>
              </w:rPr>
              <w:t>2</w:t>
            </w:r>
          </w:p>
        </w:tc>
        <w:tc>
          <w:tcPr>
            <w:tcW w:w="1277" w:type="dxa"/>
          </w:tcPr>
          <w:p w:rsidR="005B507F" w:rsidRPr="00923E58" w:rsidRDefault="005B507F" w:rsidP="00BE50B1">
            <w:pPr>
              <w:rPr>
                <w:b/>
                <w:sz w:val="28"/>
                <w:szCs w:val="28"/>
              </w:rPr>
            </w:pPr>
            <w:r w:rsidRPr="00923E58">
              <w:rPr>
                <w:b/>
                <w:sz w:val="28"/>
                <w:szCs w:val="28"/>
              </w:rPr>
              <w:t>-1</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горнорудный</w:t>
            </w:r>
          </w:p>
        </w:tc>
        <w:tc>
          <w:tcPr>
            <w:tcW w:w="1737" w:type="dxa"/>
          </w:tcPr>
          <w:p w:rsidR="005B507F" w:rsidRPr="00923E58" w:rsidRDefault="005B507F" w:rsidP="00BE50B1">
            <w:pPr>
              <w:rPr>
                <w:sz w:val="28"/>
                <w:szCs w:val="28"/>
              </w:rPr>
            </w:pPr>
            <w:r w:rsidRPr="00923E58">
              <w:rPr>
                <w:sz w:val="28"/>
                <w:szCs w:val="28"/>
              </w:rPr>
              <w:t xml:space="preserve">7(в том числе 1 </w:t>
            </w:r>
            <w:proofErr w:type="gramStart"/>
            <w:r w:rsidRPr="00923E58">
              <w:rPr>
                <w:sz w:val="28"/>
                <w:szCs w:val="28"/>
              </w:rPr>
              <w:t>в</w:t>
            </w:r>
            <w:proofErr w:type="gramEnd"/>
            <w:r w:rsidRPr="00923E58">
              <w:rPr>
                <w:sz w:val="28"/>
                <w:szCs w:val="28"/>
              </w:rPr>
              <w:t xml:space="preserve"> </w:t>
            </w:r>
            <w:r w:rsidRPr="00923E58">
              <w:rPr>
                <w:sz w:val="28"/>
                <w:szCs w:val="28"/>
              </w:rPr>
              <w:lastRenderedPageBreak/>
              <w:t>групповом)</w:t>
            </w:r>
          </w:p>
        </w:tc>
        <w:tc>
          <w:tcPr>
            <w:tcW w:w="1897" w:type="dxa"/>
          </w:tcPr>
          <w:p w:rsidR="005B507F" w:rsidRPr="00923E58" w:rsidRDefault="005B507F" w:rsidP="00BE50B1">
            <w:pPr>
              <w:rPr>
                <w:sz w:val="28"/>
                <w:szCs w:val="28"/>
              </w:rPr>
            </w:pPr>
            <w:r w:rsidRPr="00923E58">
              <w:rPr>
                <w:sz w:val="28"/>
                <w:szCs w:val="28"/>
              </w:rPr>
              <w:lastRenderedPageBreak/>
              <w:t>5</w:t>
            </w:r>
          </w:p>
        </w:tc>
        <w:tc>
          <w:tcPr>
            <w:tcW w:w="1277" w:type="dxa"/>
          </w:tcPr>
          <w:p w:rsidR="005B507F" w:rsidRPr="00923E58" w:rsidRDefault="005B507F" w:rsidP="00BE50B1">
            <w:pPr>
              <w:rPr>
                <w:b/>
                <w:sz w:val="28"/>
                <w:szCs w:val="28"/>
              </w:rPr>
            </w:pPr>
            <w:r w:rsidRPr="00923E58">
              <w:rPr>
                <w:b/>
                <w:sz w:val="28"/>
                <w:szCs w:val="28"/>
              </w:rPr>
              <w:t>+2</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lastRenderedPageBreak/>
              <w:t>магистральные трубопроводы</w:t>
            </w:r>
          </w:p>
        </w:tc>
        <w:tc>
          <w:tcPr>
            <w:tcW w:w="1737" w:type="dxa"/>
          </w:tcPr>
          <w:p w:rsidR="005B507F" w:rsidRPr="00923E58" w:rsidRDefault="005B507F" w:rsidP="00BE50B1">
            <w:pPr>
              <w:rPr>
                <w:sz w:val="28"/>
                <w:szCs w:val="28"/>
              </w:rPr>
            </w:pPr>
            <w:r w:rsidRPr="00923E58">
              <w:rPr>
                <w:sz w:val="28"/>
                <w:szCs w:val="28"/>
              </w:rPr>
              <w:t>0</w:t>
            </w:r>
          </w:p>
        </w:tc>
        <w:tc>
          <w:tcPr>
            <w:tcW w:w="189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химический, нефтехимический</w:t>
            </w:r>
          </w:p>
        </w:tc>
        <w:tc>
          <w:tcPr>
            <w:tcW w:w="1737" w:type="dxa"/>
          </w:tcPr>
          <w:p w:rsidR="005B507F" w:rsidRPr="00923E58" w:rsidRDefault="005B507F" w:rsidP="00BE50B1">
            <w:pPr>
              <w:rPr>
                <w:sz w:val="28"/>
                <w:szCs w:val="28"/>
              </w:rPr>
            </w:pPr>
            <w:r w:rsidRPr="00923E58">
              <w:rPr>
                <w:sz w:val="28"/>
                <w:szCs w:val="28"/>
              </w:rPr>
              <w:t>0</w:t>
            </w:r>
          </w:p>
        </w:tc>
        <w:tc>
          <w:tcPr>
            <w:tcW w:w="189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 xml:space="preserve">газоснабжение, </w:t>
            </w:r>
            <w:proofErr w:type="spellStart"/>
            <w:r w:rsidRPr="00923E58">
              <w:rPr>
                <w:sz w:val="28"/>
                <w:szCs w:val="28"/>
              </w:rPr>
              <w:t>газопотребление</w:t>
            </w:r>
            <w:proofErr w:type="spellEnd"/>
          </w:p>
        </w:tc>
        <w:tc>
          <w:tcPr>
            <w:tcW w:w="1737" w:type="dxa"/>
          </w:tcPr>
          <w:p w:rsidR="005B507F" w:rsidRPr="00923E58" w:rsidRDefault="005B507F" w:rsidP="00BE50B1">
            <w:pPr>
              <w:rPr>
                <w:sz w:val="28"/>
                <w:szCs w:val="28"/>
              </w:rPr>
            </w:pPr>
            <w:r w:rsidRPr="00923E58">
              <w:rPr>
                <w:sz w:val="28"/>
                <w:szCs w:val="28"/>
              </w:rPr>
              <w:t>0</w:t>
            </w:r>
          </w:p>
        </w:tc>
        <w:tc>
          <w:tcPr>
            <w:tcW w:w="189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государственный строительный надзор</w:t>
            </w:r>
          </w:p>
        </w:tc>
        <w:tc>
          <w:tcPr>
            <w:tcW w:w="1737" w:type="dxa"/>
            <w:vAlign w:val="center"/>
          </w:tcPr>
          <w:p w:rsidR="005B507F" w:rsidRPr="00923E58" w:rsidRDefault="005B507F" w:rsidP="00BE50B1">
            <w:pPr>
              <w:rPr>
                <w:color w:val="000000"/>
                <w:sz w:val="28"/>
                <w:szCs w:val="28"/>
              </w:rPr>
            </w:pPr>
            <w:r w:rsidRPr="00923E58">
              <w:rPr>
                <w:color w:val="000000"/>
                <w:sz w:val="28"/>
                <w:szCs w:val="28"/>
              </w:rPr>
              <w:t>0</w:t>
            </w:r>
          </w:p>
        </w:tc>
        <w:tc>
          <w:tcPr>
            <w:tcW w:w="1897" w:type="dxa"/>
            <w:vAlign w:val="center"/>
          </w:tcPr>
          <w:p w:rsidR="005B507F" w:rsidRPr="00923E58" w:rsidRDefault="005B507F" w:rsidP="00BE50B1">
            <w:pPr>
              <w:rPr>
                <w:color w:val="000000"/>
                <w:sz w:val="28"/>
                <w:szCs w:val="28"/>
              </w:rPr>
            </w:pPr>
            <w:r w:rsidRPr="00923E58">
              <w:rPr>
                <w:color w:val="000000"/>
                <w:sz w:val="28"/>
                <w:szCs w:val="28"/>
              </w:rPr>
              <w:t>0</w:t>
            </w:r>
          </w:p>
        </w:tc>
        <w:tc>
          <w:tcPr>
            <w:tcW w:w="1277" w:type="dxa"/>
            <w:vAlign w:val="center"/>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proofErr w:type="spellStart"/>
            <w:r w:rsidRPr="00923E58">
              <w:rPr>
                <w:sz w:val="28"/>
                <w:szCs w:val="28"/>
              </w:rPr>
              <w:t>энергонадзор</w:t>
            </w:r>
            <w:proofErr w:type="spellEnd"/>
            <w:r w:rsidRPr="00923E58">
              <w:rPr>
                <w:sz w:val="28"/>
                <w:szCs w:val="28"/>
              </w:rPr>
              <w:t xml:space="preserve"> </w:t>
            </w:r>
          </w:p>
        </w:tc>
        <w:tc>
          <w:tcPr>
            <w:tcW w:w="1737" w:type="dxa"/>
          </w:tcPr>
          <w:p w:rsidR="005B507F" w:rsidRPr="00923E58" w:rsidRDefault="005B507F" w:rsidP="00BE50B1">
            <w:pPr>
              <w:rPr>
                <w:color w:val="000000"/>
                <w:sz w:val="28"/>
                <w:szCs w:val="28"/>
              </w:rPr>
            </w:pPr>
            <w:r w:rsidRPr="00923E58">
              <w:rPr>
                <w:color w:val="000000"/>
                <w:sz w:val="28"/>
                <w:szCs w:val="28"/>
              </w:rPr>
              <w:t>1</w:t>
            </w:r>
          </w:p>
        </w:tc>
        <w:tc>
          <w:tcPr>
            <w:tcW w:w="1897" w:type="dxa"/>
          </w:tcPr>
          <w:p w:rsidR="005B507F" w:rsidRPr="00923E58" w:rsidRDefault="005B507F" w:rsidP="00BE50B1">
            <w:pPr>
              <w:rPr>
                <w:color w:val="000000"/>
                <w:sz w:val="28"/>
                <w:szCs w:val="28"/>
              </w:rPr>
            </w:pPr>
            <w:r w:rsidRPr="00923E58">
              <w:rPr>
                <w:color w:val="000000"/>
                <w:sz w:val="28"/>
                <w:szCs w:val="28"/>
              </w:rPr>
              <w:t>1</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котлонадзор и т.д.</w:t>
            </w:r>
          </w:p>
        </w:tc>
        <w:tc>
          <w:tcPr>
            <w:tcW w:w="1737" w:type="dxa"/>
          </w:tcPr>
          <w:p w:rsidR="005B507F" w:rsidRPr="00923E58" w:rsidRDefault="005B507F" w:rsidP="00BE50B1">
            <w:pPr>
              <w:rPr>
                <w:sz w:val="28"/>
                <w:szCs w:val="28"/>
              </w:rPr>
            </w:pPr>
            <w:r w:rsidRPr="00923E58">
              <w:rPr>
                <w:sz w:val="28"/>
                <w:szCs w:val="28"/>
              </w:rPr>
              <w:t>0</w:t>
            </w:r>
          </w:p>
        </w:tc>
        <w:tc>
          <w:tcPr>
            <w:tcW w:w="189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b/>
                <w:sz w:val="28"/>
                <w:szCs w:val="28"/>
              </w:rPr>
            </w:pPr>
            <w:r w:rsidRPr="00923E58">
              <w:rPr>
                <w:b/>
                <w:sz w:val="28"/>
                <w:szCs w:val="28"/>
              </w:rPr>
              <w:t>Всего</w:t>
            </w:r>
          </w:p>
        </w:tc>
        <w:tc>
          <w:tcPr>
            <w:tcW w:w="1737" w:type="dxa"/>
          </w:tcPr>
          <w:p w:rsidR="005B507F" w:rsidRPr="00923E58" w:rsidRDefault="005B507F" w:rsidP="00BE50B1">
            <w:pPr>
              <w:rPr>
                <w:b/>
                <w:sz w:val="28"/>
                <w:szCs w:val="28"/>
              </w:rPr>
            </w:pPr>
            <w:r w:rsidRPr="00923E58">
              <w:rPr>
                <w:b/>
                <w:sz w:val="28"/>
                <w:szCs w:val="28"/>
              </w:rPr>
              <w:t>9</w:t>
            </w:r>
          </w:p>
        </w:tc>
        <w:tc>
          <w:tcPr>
            <w:tcW w:w="1897" w:type="dxa"/>
          </w:tcPr>
          <w:p w:rsidR="005B507F" w:rsidRPr="00923E58" w:rsidRDefault="005B507F" w:rsidP="00BE50B1">
            <w:pPr>
              <w:rPr>
                <w:b/>
                <w:sz w:val="28"/>
                <w:szCs w:val="28"/>
              </w:rPr>
            </w:pPr>
            <w:r w:rsidRPr="00923E58">
              <w:rPr>
                <w:b/>
                <w:sz w:val="28"/>
                <w:szCs w:val="28"/>
              </w:rPr>
              <w:t>9</w:t>
            </w:r>
          </w:p>
        </w:tc>
        <w:tc>
          <w:tcPr>
            <w:tcW w:w="1277" w:type="dxa"/>
          </w:tcPr>
          <w:p w:rsidR="005B507F" w:rsidRPr="00923E58" w:rsidRDefault="005B507F" w:rsidP="00BE50B1">
            <w:pPr>
              <w:rPr>
                <w:b/>
                <w:sz w:val="28"/>
                <w:szCs w:val="28"/>
              </w:rPr>
            </w:pPr>
            <w:r w:rsidRPr="00923E58">
              <w:rPr>
                <w:b/>
                <w:sz w:val="28"/>
                <w:szCs w:val="28"/>
              </w:rPr>
              <w:t>0</w:t>
            </w:r>
          </w:p>
        </w:tc>
      </w:tr>
    </w:tbl>
    <w:p w:rsidR="005B507F" w:rsidRPr="00923E58" w:rsidRDefault="005B507F" w:rsidP="005B507F">
      <w:pPr>
        <w:ind w:firstLine="709"/>
        <w:jc w:val="right"/>
        <w:rPr>
          <w:sz w:val="28"/>
          <w:szCs w:val="28"/>
        </w:rPr>
      </w:pPr>
      <w:r w:rsidRPr="00923E58">
        <w:rPr>
          <w:sz w:val="28"/>
          <w:szCs w:val="28"/>
        </w:rPr>
        <w:t>Таблица 4.1</w:t>
      </w:r>
    </w:p>
    <w:p w:rsidR="005B507F" w:rsidRPr="00923E58" w:rsidRDefault="005B507F" w:rsidP="005B507F">
      <w:pPr>
        <w:ind w:firstLine="709"/>
        <w:rPr>
          <w:b/>
          <w:sz w:val="28"/>
          <w:szCs w:val="28"/>
        </w:rPr>
      </w:pPr>
      <w:r w:rsidRPr="00923E58">
        <w:rPr>
          <w:b/>
          <w:sz w:val="28"/>
          <w:szCs w:val="28"/>
        </w:rPr>
        <w:t>Показатели смертельного травматизма по видам надзора (Республика Бурятия)</w:t>
      </w:r>
    </w:p>
    <w:p w:rsidR="005B507F" w:rsidRPr="00923E58" w:rsidRDefault="005B507F" w:rsidP="005B507F">
      <w:pPr>
        <w:ind w:firstLine="709"/>
        <w:rPr>
          <w:sz w:val="28"/>
          <w:szCs w:val="28"/>
        </w:rPr>
      </w:pPr>
      <w:r w:rsidRPr="00923E58">
        <w:rPr>
          <w:sz w:val="28"/>
          <w:szCs w:val="28"/>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817"/>
        <w:gridCol w:w="1817"/>
        <w:gridCol w:w="1277"/>
      </w:tblGrid>
      <w:tr w:rsidR="005B507F" w:rsidRPr="00923E58" w:rsidTr="00BE50B1">
        <w:tc>
          <w:tcPr>
            <w:tcW w:w="4500" w:type="dxa"/>
          </w:tcPr>
          <w:p w:rsidR="005B507F" w:rsidRPr="00923E58" w:rsidRDefault="005B507F" w:rsidP="00BE50B1">
            <w:pPr>
              <w:jc w:val="both"/>
              <w:rPr>
                <w:b/>
                <w:sz w:val="28"/>
                <w:szCs w:val="28"/>
              </w:rPr>
            </w:pPr>
            <w:r w:rsidRPr="00923E58">
              <w:rPr>
                <w:b/>
                <w:sz w:val="28"/>
                <w:szCs w:val="28"/>
              </w:rPr>
              <w:t>Вид надзора</w:t>
            </w:r>
          </w:p>
        </w:tc>
        <w:tc>
          <w:tcPr>
            <w:tcW w:w="1817" w:type="dxa"/>
          </w:tcPr>
          <w:p w:rsidR="005B507F" w:rsidRPr="00923E58" w:rsidRDefault="005B507F" w:rsidP="00BE50B1">
            <w:pPr>
              <w:rPr>
                <w:sz w:val="28"/>
                <w:szCs w:val="28"/>
              </w:rPr>
            </w:pPr>
            <w:r w:rsidRPr="00923E58">
              <w:rPr>
                <w:sz w:val="28"/>
                <w:szCs w:val="28"/>
              </w:rPr>
              <w:t>2015г.</w:t>
            </w:r>
          </w:p>
        </w:tc>
        <w:tc>
          <w:tcPr>
            <w:tcW w:w="1817" w:type="dxa"/>
          </w:tcPr>
          <w:p w:rsidR="005B507F" w:rsidRPr="00923E58" w:rsidRDefault="005B507F" w:rsidP="00BE50B1">
            <w:pPr>
              <w:rPr>
                <w:sz w:val="28"/>
                <w:szCs w:val="28"/>
              </w:rPr>
            </w:pPr>
            <w:r w:rsidRPr="00923E58">
              <w:rPr>
                <w:sz w:val="28"/>
                <w:szCs w:val="28"/>
              </w:rPr>
              <w:t>2014г.</w:t>
            </w:r>
          </w:p>
        </w:tc>
        <w:tc>
          <w:tcPr>
            <w:tcW w:w="1277" w:type="dxa"/>
          </w:tcPr>
          <w:p w:rsidR="005B507F" w:rsidRPr="00923E58" w:rsidRDefault="005B507F" w:rsidP="00BE50B1">
            <w:pPr>
              <w:rPr>
                <w:b/>
                <w:sz w:val="28"/>
                <w:szCs w:val="28"/>
              </w:rPr>
            </w:pPr>
            <w:r w:rsidRPr="00923E58">
              <w:rPr>
                <w:b/>
                <w:sz w:val="28"/>
                <w:szCs w:val="28"/>
              </w:rPr>
              <w:t>+/-</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угольный</w:t>
            </w:r>
          </w:p>
        </w:tc>
        <w:tc>
          <w:tcPr>
            <w:tcW w:w="1817" w:type="dxa"/>
          </w:tcPr>
          <w:p w:rsidR="005B507F" w:rsidRPr="00923E58" w:rsidRDefault="005B507F" w:rsidP="00BE50B1">
            <w:pPr>
              <w:pStyle w:val="a3"/>
              <w:ind w:firstLine="0"/>
              <w:jc w:val="center"/>
              <w:rPr>
                <w:color w:val="000000"/>
                <w:sz w:val="28"/>
                <w:szCs w:val="28"/>
              </w:rPr>
            </w:pPr>
            <w:r w:rsidRPr="00923E58">
              <w:rPr>
                <w:color w:val="000000"/>
                <w:sz w:val="28"/>
                <w:szCs w:val="28"/>
              </w:rPr>
              <w:t>0</w:t>
            </w:r>
          </w:p>
        </w:tc>
        <w:tc>
          <w:tcPr>
            <w:tcW w:w="1817" w:type="dxa"/>
          </w:tcPr>
          <w:p w:rsidR="005B507F" w:rsidRPr="00923E58" w:rsidRDefault="005B507F" w:rsidP="00BE50B1">
            <w:pPr>
              <w:pStyle w:val="a3"/>
              <w:ind w:firstLine="0"/>
              <w:jc w:val="center"/>
              <w:rPr>
                <w:color w:val="000000"/>
                <w:sz w:val="28"/>
                <w:szCs w:val="28"/>
              </w:rPr>
            </w:pPr>
            <w:r w:rsidRPr="00923E58">
              <w:rPr>
                <w:color w:val="000000"/>
                <w:sz w:val="28"/>
                <w:szCs w:val="28"/>
              </w:rPr>
              <w:t>1</w:t>
            </w:r>
          </w:p>
        </w:tc>
        <w:tc>
          <w:tcPr>
            <w:tcW w:w="1277" w:type="dxa"/>
          </w:tcPr>
          <w:p w:rsidR="005B507F" w:rsidRPr="00923E58" w:rsidRDefault="005B507F" w:rsidP="00BE50B1">
            <w:pPr>
              <w:pStyle w:val="a3"/>
              <w:ind w:firstLine="0"/>
              <w:jc w:val="center"/>
              <w:rPr>
                <w:color w:val="000000"/>
                <w:sz w:val="28"/>
                <w:szCs w:val="28"/>
              </w:rPr>
            </w:pPr>
            <w:r w:rsidRPr="00923E58">
              <w:rPr>
                <w:color w:val="000000"/>
                <w:sz w:val="28"/>
                <w:szCs w:val="28"/>
              </w:rPr>
              <w:t>-1</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подъемные сооружения</w:t>
            </w:r>
          </w:p>
        </w:tc>
        <w:tc>
          <w:tcPr>
            <w:tcW w:w="1817" w:type="dxa"/>
          </w:tcPr>
          <w:p w:rsidR="005B507F" w:rsidRPr="00923E58" w:rsidRDefault="005B507F" w:rsidP="00BE50B1">
            <w:pPr>
              <w:pStyle w:val="a3"/>
              <w:ind w:firstLine="0"/>
              <w:jc w:val="center"/>
              <w:rPr>
                <w:color w:val="000000"/>
                <w:sz w:val="28"/>
                <w:szCs w:val="28"/>
              </w:rPr>
            </w:pPr>
            <w:r w:rsidRPr="00923E58">
              <w:rPr>
                <w:color w:val="000000"/>
                <w:sz w:val="28"/>
                <w:szCs w:val="28"/>
              </w:rPr>
              <w:t>1</w:t>
            </w:r>
          </w:p>
        </w:tc>
        <w:tc>
          <w:tcPr>
            <w:tcW w:w="1817" w:type="dxa"/>
          </w:tcPr>
          <w:p w:rsidR="005B507F" w:rsidRPr="00923E58" w:rsidRDefault="005B507F" w:rsidP="00BE50B1">
            <w:pPr>
              <w:pStyle w:val="a3"/>
              <w:ind w:firstLine="0"/>
              <w:jc w:val="center"/>
              <w:rPr>
                <w:color w:val="000000"/>
                <w:sz w:val="28"/>
                <w:szCs w:val="28"/>
              </w:rPr>
            </w:pPr>
            <w:r w:rsidRPr="00923E58">
              <w:rPr>
                <w:color w:val="000000"/>
                <w:sz w:val="28"/>
                <w:szCs w:val="28"/>
              </w:rPr>
              <w:t>2</w:t>
            </w:r>
          </w:p>
        </w:tc>
        <w:tc>
          <w:tcPr>
            <w:tcW w:w="1277" w:type="dxa"/>
          </w:tcPr>
          <w:p w:rsidR="005B507F" w:rsidRPr="00923E58" w:rsidRDefault="005B507F" w:rsidP="00BE50B1">
            <w:pPr>
              <w:pStyle w:val="a3"/>
              <w:ind w:firstLine="0"/>
              <w:jc w:val="center"/>
              <w:rPr>
                <w:b/>
                <w:color w:val="000000"/>
                <w:sz w:val="28"/>
                <w:szCs w:val="28"/>
              </w:rPr>
            </w:pPr>
            <w:r w:rsidRPr="00923E58">
              <w:rPr>
                <w:b/>
                <w:color w:val="000000"/>
                <w:sz w:val="28"/>
                <w:szCs w:val="28"/>
              </w:rPr>
              <w:t>-1</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горнорудный</w:t>
            </w:r>
          </w:p>
        </w:tc>
        <w:tc>
          <w:tcPr>
            <w:tcW w:w="1817" w:type="dxa"/>
          </w:tcPr>
          <w:p w:rsidR="005B507F" w:rsidRPr="00923E58" w:rsidRDefault="005B507F" w:rsidP="00BE50B1">
            <w:pPr>
              <w:pStyle w:val="a3"/>
              <w:ind w:firstLine="0"/>
              <w:jc w:val="center"/>
              <w:rPr>
                <w:color w:val="000000"/>
                <w:sz w:val="28"/>
                <w:szCs w:val="28"/>
              </w:rPr>
            </w:pPr>
            <w:r w:rsidRPr="00923E58">
              <w:rPr>
                <w:color w:val="000000"/>
                <w:sz w:val="28"/>
                <w:szCs w:val="28"/>
              </w:rPr>
              <w:t>4</w:t>
            </w:r>
          </w:p>
        </w:tc>
        <w:tc>
          <w:tcPr>
            <w:tcW w:w="1817" w:type="dxa"/>
          </w:tcPr>
          <w:p w:rsidR="005B507F" w:rsidRPr="00923E58" w:rsidRDefault="005B507F" w:rsidP="00BE50B1">
            <w:pPr>
              <w:pStyle w:val="a3"/>
              <w:ind w:firstLine="0"/>
              <w:jc w:val="center"/>
              <w:rPr>
                <w:color w:val="000000"/>
                <w:sz w:val="28"/>
                <w:szCs w:val="28"/>
              </w:rPr>
            </w:pPr>
            <w:r w:rsidRPr="00923E58">
              <w:rPr>
                <w:color w:val="000000"/>
                <w:sz w:val="28"/>
                <w:szCs w:val="28"/>
              </w:rPr>
              <w:t>1</w:t>
            </w:r>
          </w:p>
        </w:tc>
        <w:tc>
          <w:tcPr>
            <w:tcW w:w="1277" w:type="dxa"/>
          </w:tcPr>
          <w:p w:rsidR="005B507F" w:rsidRPr="00923E58" w:rsidRDefault="005B507F" w:rsidP="00BE50B1">
            <w:pPr>
              <w:pStyle w:val="a3"/>
              <w:ind w:firstLine="0"/>
              <w:jc w:val="center"/>
              <w:rPr>
                <w:color w:val="000000"/>
                <w:sz w:val="28"/>
                <w:szCs w:val="28"/>
              </w:rPr>
            </w:pPr>
            <w:r w:rsidRPr="00923E58">
              <w:rPr>
                <w:color w:val="000000"/>
                <w:sz w:val="28"/>
                <w:szCs w:val="28"/>
              </w:rPr>
              <w:t>+3</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магистральные трубопроводы</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химический, нефтехимический</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proofErr w:type="spellStart"/>
            <w:r w:rsidRPr="00923E58">
              <w:rPr>
                <w:sz w:val="28"/>
                <w:szCs w:val="28"/>
              </w:rPr>
              <w:t>нефтегазодобыча</w:t>
            </w:r>
            <w:proofErr w:type="spellEnd"/>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proofErr w:type="spellStart"/>
            <w:r w:rsidRPr="00923E58">
              <w:rPr>
                <w:sz w:val="28"/>
                <w:szCs w:val="28"/>
              </w:rPr>
              <w:t>газопотребление</w:t>
            </w:r>
            <w:proofErr w:type="spellEnd"/>
            <w:r w:rsidRPr="00923E58">
              <w:rPr>
                <w:sz w:val="28"/>
                <w:szCs w:val="28"/>
              </w:rPr>
              <w:t xml:space="preserve"> и газоснабжение</w:t>
            </w:r>
          </w:p>
        </w:tc>
        <w:tc>
          <w:tcPr>
            <w:tcW w:w="1817" w:type="dxa"/>
          </w:tcPr>
          <w:p w:rsidR="005B507F" w:rsidRPr="00923E58" w:rsidRDefault="005B507F" w:rsidP="00BE50B1">
            <w:pPr>
              <w:rPr>
                <w:color w:val="000000"/>
                <w:sz w:val="28"/>
                <w:szCs w:val="28"/>
              </w:rPr>
            </w:pPr>
            <w:r w:rsidRPr="00923E58">
              <w:rPr>
                <w:color w:val="000000"/>
                <w:sz w:val="28"/>
                <w:szCs w:val="28"/>
              </w:rPr>
              <w:t>0</w:t>
            </w:r>
          </w:p>
        </w:tc>
        <w:tc>
          <w:tcPr>
            <w:tcW w:w="1817" w:type="dxa"/>
          </w:tcPr>
          <w:p w:rsidR="005B507F" w:rsidRPr="00923E58" w:rsidRDefault="005B507F" w:rsidP="00BE50B1">
            <w:pPr>
              <w:rPr>
                <w:color w:val="000000"/>
                <w:sz w:val="28"/>
                <w:szCs w:val="28"/>
              </w:rPr>
            </w:pPr>
            <w:r w:rsidRPr="00923E58">
              <w:rPr>
                <w:color w:val="000000"/>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proofErr w:type="spellStart"/>
            <w:r w:rsidRPr="00923E58">
              <w:rPr>
                <w:sz w:val="28"/>
                <w:szCs w:val="28"/>
              </w:rPr>
              <w:t>энергонадзор</w:t>
            </w:r>
            <w:proofErr w:type="spellEnd"/>
            <w:r w:rsidRPr="00923E58">
              <w:rPr>
                <w:sz w:val="28"/>
                <w:szCs w:val="28"/>
              </w:rPr>
              <w:t xml:space="preserve"> </w:t>
            </w:r>
          </w:p>
        </w:tc>
        <w:tc>
          <w:tcPr>
            <w:tcW w:w="1817" w:type="dxa"/>
          </w:tcPr>
          <w:p w:rsidR="005B507F" w:rsidRPr="00923E58" w:rsidRDefault="005B507F" w:rsidP="00BE50B1">
            <w:pPr>
              <w:rPr>
                <w:color w:val="000000"/>
                <w:sz w:val="28"/>
                <w:szCs w:val="28"/>
              </w:rPr>
            </w:pPr>
            <w:r w:rsidRPr="00923E58">
              <w:rPr>
                <w:color w:val="000000"/>
                <w:sz w:val="28"/>
                <w:szCs w:val="28"/>
              </w:rPr>
              <w:t>0</w:t>
            </w:r>
          </w:p>
        </w:tc>
        <w:tc>
          <w:tcPr>
            <w:tcW w:w="1817" w:type="dxa"/>
          </w:tcPr>
          <w:p w:rsidR="005B507F" w:rsidRPr="00923E58" w:rsidRDefault="005B507F" w:rsidP="00BE50B1">
            <w:pPr>
              <w:rPr>
                <w:color w:val="000000"/>
                <w:sz w:val="28"/>
                <w:szCs w:val="28"/>
              </w:rPr>
            </w:pPr>
            <w:r w:rsidRPr="00923E58">
              <w:rPr>
                <w:color w:val="000000"/>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lastRenderedPageBreak/>
              <w:t>котлонадзор и т.д.</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b/>
                <w:sz w:val="28"/>
                <w:szCs w:val="28"/>
              </w:rPr>
            </w:pPr>
            <w:r w:rsidRPr="00923E58">
              <w:rPr>
                <w:b/>
                <w:sz w:val="28"/>
                <w:szCs w:val="28"/>
              </w:rPr>
              <w:t>Всего</w:t>
            </w:r>
          </w:p>
        </w:tc>
        <w:tc>
          <w:tcPr>
            <w:tcW w:w="1817" w:type="dxa"/>
          </w:tcPr>
          <w:p w:rsidR="005B507F" w:rsidRPr="00923E58" w:rsidRDefault="005B507F" w:rsidP="00BE50B1">
            <w:pPr>
              <w:rPr>
                <w:b/>
                <w:sz w:val="28"/>
                <w:szCs w:val="28"/>
              </w:rPr>
            </w:pPr>
            <w:r w:rsidRPr="00923E58">
              <w:rPr>
                <w:b/>
                <w:sz w:val="28"/>
                <w:szCs w:val="28"/>
              </w:rPr>
              <w:t>5</w:t>
            </w:r>
          </w:p>
        </w:tc>
        <w:tc>
          <w:tcPr>
            <w:tcW w:w="1817" w:type="dxa"/>
          </w:tcPr>
          <w:p w:rsidR="005B507F" w:rsidRPr="00923E58" w:rsidRDefault="005B507F" w:rsidP="00BE50B1">
            <w:pPr>
              <w:rPr>
                <w:b/>
                <w:sz w:val="28"/>
                <w:szCs w:val="28"/>
              </w:rPr>
            </w:pPr>
            <w:r w:rsidRPr="00923E58">
              <w:rPr>
                <w:b/>
                <w:sz w:val="28"/>
                <w:szCs w:val="28"/>
              </w:rPr>
              <w:t>4</w:t>
            </w:r>
          </w:p>
        </w:tc>
        <w:tc>
          <w:tcPr>
            <w:tcW w:w="1277" w:type="dxa"/>
          </w:tcPr>
          <w:p w:rsidR="005B507F" w:rsidRPr="00923E58" w:rsidRDefault="005B507F" w:rsidP="00BE50B1">
            <w:pPr>
              <w:rPr>
                <w:b/>
                <w:sz w:val="28"/>
                <w:szCs w:val="28"/>
              </w:rPr>
            </w:pPr>
            <w:r w:rsidRPr="00923E58">
              <w:rPr>
                <w:b/>
                <w:sz w:val="28"/>
                <w:szCs w:val="28"/>
              </w:rPr>
              <w:t>+1</w:t>
            </w:r>
          </w:p>
        </w:tc>
      </w:tr>
    </w:tbl>
    <w:p w:rsidR="005B507F" w:rsidRPr="00923E58" w:rsidRDefault="005B507F" w:rsidP="005B507F">
      <w:pPr>
        <w:rPr>
          <w:sz w:val="28"/>
          <w:szCs w:val="28"/>
        </w:rPr>
      </w:pPr>
    </w:p>
    <w:p w:rsidR="005B507F" w:rsidRPr="00923E58" w:rsidRDefault="005B507F" w:rsidP="005B507F">
      <w:pPr>
        <w:ind w:firstLine="709"/>
        <w:jc w:val="right"/>
        <w:rPr>
          <w:sz w:val="28"/>
          <w:szCs w:val="28"/>
        </w:rPr>
      </w:pPr>
      <w:r w:rsidRPr="00923E58">
        <w:rPr>
          <w:sz w:val="28"/>
          <w:szCs w:val="28"/>
        </w:rPr>
        <w:t>Таблица 4.2</w:t>
      </w:r>
    </w:p>
    <w:p w:rsidR="005B507F" w:rsidRPr="00923E58" w:rsidRDefault="005B507F" w:rsidP="005B507F">
      <w:pPr>
        <w:ind w:firstLine="709"/>
        <w:rPr>
          <w:b/>
          <w:sz w:val="28"/>
          <w:szCs w:val="28"/>
        </w:rPr>
      </w:pPr>
      <w:r w:rsidRPr="00923E58">
        <w:rPr>
          <w:b/>
          <w:sz w:val="28"/>
          <w:szCs w:val="28"/>
        </w:rPr>
        <w:t>Показатели смертельного травматизма по видам надзора (Забайкальский край)</w:t>
      </w:r>
    </w:p>
    <w:p w:rsidR="005B507F" w:rsidRPr="00923E58" w:rsidRDefault="005B507F" w:rsidP="005B507F">
      <w:pPr>
        <w:ind w:firstLine="709"/>
        <w:rPr>
          <w:sz w:val="28"/>
          <w:szCs w:val="28"/>
        </w:rPr>
      </w:pPr>
      <w:r w:rsidRPr="00923E58">
        <w:rPr>
          <w:sz w:val="28"/>
          <w:szCs w:val="28"/>
        </w:rPr>
        <w:t>(включая смертельные случаи при авариях)</w:t>
      </w:r>
    </w:p>
    <w:tbl>
      <w:tblPr>
        <w:tblW w:w="94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1817"/>
        <w:gridCol w:w="1817"/>
        <w:gridCol w:w="1277"/>
      </w:tblGrid>
      <w:tr w:rsidR="005B507F" w:rsidRPr="00923E58" w:rsidTr="00BE50B1">
        <w:tc>
          <w:tcPr>
            <w:tcW w:w="4500" w:type="dxa"/>
          </w:tcPr>
          <w:p w:rsidR="005B507F" w:rsidRPr="00923E58" w:rsidRDefault="005B507F" w:rsidP="00BE50B1">
            <w:pPr>
              <w:jc w:val="both"/>
              <w:rPr>
                <w:b/>
                <w:sz w:val="28"/>
                <w:szCs w:val="28"/>
              </w:rPr>
            </w:pPr>
            <w:r w:rsidRPr="00923E58">
              <w:rPr>
                <w:b/>
                <w:sz w:val="28"/>
                <w:szCs w:val="28"/>
              </w:rPr>
              <w:t>Вид надзора</w:t>
            </w:r>
          </w:p>
        </w:tc>
        <w:tc>
          <w:tcPr>
            <w:tcW w:w="1817" w:type="dxa"/>
          </w:tcPr>
          <w:p w:rsidR="005B507F" w:rsidRPr="00923E58" w:rsidRDefault="005B507F" w:rsidP="00BE50B1">
            <w:pPr>
              <w:rPr>
                <w:sz w:val="28"/>
                <w:szCs w:val="28"/>
              </w:rPr>
            </w:pPr>
            <w:r w:rsidRPr="00923E58">
              <w:rPr>
                <w:sz w:val="28"/>
                <w:szCs w:val="28"/>
              </w:rPr>
              <w:t>2015г.</w:t>
            </w:r>
          </w:p>
        </w:tc>
        <w:tc>
          <w:tcPr>
            <w:tcW w:w="1817" w:type="dxa"/>
          </w:tcPr>
          <w:p w:rsidR="005B507F" w:rsidRPr="00923E58" w:rsidRDefault="005B507F" w:rsidP="00BE50B1">
            <w:pPr>
              <w:rPr>
                <w:sz w:val="28"/>
                <w:szCs w:val="28"/>
              </w:rPr>
            </w:pPr>
            <w:r w:rsidRPr="00923E58">
              <w:rPr>
                <w:sz w:val="28"/>
                <w:szCs w:val="28"/>
              </w:rPr>
              <w:t>2014г.</w:t>
            </w:r>
          </w:p>
        </w:tc>
        <w:tc>
          <w:tcPr>
            <w:tcW w:w="1277" w:type="dxa"/>
          </w:tcPr>
          <w:p w:rsidR="005B507F" w:rsidRPr="00923E58" w:rsidRDefault="005B507F" w:rsidP="00BE50B1">
            <w:pPr>
              <w:rPr>
                <w:b/>
                <w:sz w:val="28"/>
                <w:szCs w:val="28"/>
              </w:rPr>
            </w:pPr>
            <w:r w:rsidRPr="00923E58">
              <w:rPr>
                <w:b/>
                <w:sz w:val="28"/>
                <w:szCs w:val="28"/>
              </w:rPr>
              <w:t>+/-</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угольный</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подъемные сооружения</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горнорудный</w:t>
            </w:r>
          </w:p>
        </w:tc>
        <w:tc>
          <w:tcPr>
            <w:tcW w:w="1817" w:type="dxa"/>
          </w:tcPr>
          <w:p w:rsidR="005B507F" w:rsidRPr="00923E58" w:rsidRDefault="005B507F" w:rsidP="00BE50B1">
            <w:pPr>
              <w:rPr>
                <w:sz w:val="28"/>
                <w:szCs w:val="28"/>
              </w:rPr>
            </w:pPr>
            <w:r w:rsidRPr="00923E58">
              <w:rPr>
                <w:sz w:val="28"/>
                <w:szCs w:val="28"/>
              </w:rPr>
              <w:t xml:space="preserve">3(в том числе 1 </w:t>
            </w:r>
            <w:proofErr w:type="gramStart"/>
            <w:r w:rsidRPr="00923E58">
              <w:rPr>
                <w:sz w:val="28"/>
                <w:szCs w:val="28"/>
              </w:rPr>
              <w:t>в</w:t>
            </w:r>
            <w:proofErr w:type="gramEnd"/>
            <w:r w:rsidRPr="00923E58">
              <w:rPr>
                <w:sz w:val="28"/>
                <w:szCs w:val="28"/>
              </w:rPr>
              <w:t xml:space="preserve"> групповом)</w:t>
            </w:r>
          </w:p>
        </w:tc>
        <w:tc>
          <w:tcPr>
            <w:tcW w:w="1817" w:type="dxa"/>
          </w:tcPr>
          <w:p w:rsidR="005B507F" w:rsidRPr="00923E58" w:rsidRDefault="005B507F" w:rsidP="00BE50B1">
            <w:pPr>
              <w:rPr>
                <w:sz w:val="28"/>
                <w:szCs w:val="28"/>
              </w:rPr>
            </w:pPr>
            <w:r w:rsidRPr="00923E58">
              <w:rPr>
                <w:sz w:val="28"/>
                <w:szCs w:val="28"/>
              </w:rPr>
              <w:t>4</w:t>
            </w:r>
          </w:p>
        </w:tc>
        <w:tc>
          <w:tcPr>
            <w:tcW w:w="1277" w:type="dxa"/>
          </w:tcPr>
          <w:p w:rsidR="005B507F" w:rsidRPr="00923E58" w:rsidRDefault="005B507F" w:rsidP="00BE50B1">
            <w:pPr>
              <w:tabs>
                <w:tab w:val="left" w:pos="375"/>
                <w:tab w:val="center" w:pos="530"/>
              </w:tabs>
              <w:rPr>
                <w:b/>
                <w:sz w:val="28"/>
                <w:szCs w:val="28"/>
              </w:rPr>
            </w:pPr>
            <w:r w:rsidRPr="00923E58">
              <w:rPr>
                <w:b/>
                <w:sz w:val="28"/>
                <w:szCs w:val="28"/>
              </w:rPr>
              <w:tab/>
              <w:t>-1</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магистральные трубопроводы</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химический, нефтехимический</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proofErr w:type="spellStart"/>
            <w:r w:rsidRPr="00923E58">
              <w:rPr>
                <w:sz w:val="28"/>
                <w:szCs w:val="28"/>
              </w:rPr>
              <w:t>нефтегазодобыча</w:t>
            </w:r>
            <w:proofErr w:type="spellEnd"/>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государственный строительный надзор</w:t>
            </w:r>
          </w:p>
        </w:tc>
        <w:tc>
          <w:tcPr>
            <w:tcW w:w="1817" w:type="dxa"/>
          </w:tcPr>
          <w:p w:rsidR="005B507F" w:rsidRPr="00923E58" w:rsidRDefault="005B507F" w:rsidP="00BE50B1">
            <w:pPr>
              <w:rPr>
                <w:color w:val="000000"/>
                <w:sz w:val="28"/>
                <w:szCs w:val="28"/>
              </w:rPr>
            </w:pPr>
            <w:r w:rsidRPr="00923E58">
              <w:rPr>
                <w:color w:val="000000"/>
                <w:sz w:val="28"/>
                <w:szCs w:val="28"/>
              </w:rPr>
              <w:t>0</w:t>
            </w:r>
          </w:p>
        </w:tc>
        <w:tc>
          <w:tcPr>
            <w:tcW w:w="1817" w:type="dxa"/>
          </w:tcPr>
          <w:p w:rsidR="005B507F" w:rsidRPr="00923E58" w:rsidRDefault="005B507F" w:rsidP="00BE50B1">
            <w:pPr>
              <w:rPr>
                <w:color w:val="000000"/>
                <w:sz w:val="28"/>
                <w:szCs w:val="28"/>
              </w:rPr>
            </w:pPr>
            <w:r w:rsidRPr="00923E58">
              <w:rPr>
                <w:color w:val="000000"/>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proofErr w:type="spellStart"/>
            <w:r w:rsidRPr="00923E58">
              <w:rPr>
                <w:sz w:val="28"/>
                <w:szCs w:val="28"/>
              </w:rPr>
              <w:t>энергонадзор</w:t>
            </w:r>
            <w:proofErr w:type="spellEnd"/>
            <w:r w:rsidRPr="00923E58">
              <w:rPr>
                <w:sz w:val="28"/>
                <w:szCs w:val="28"/>
              </w:rPr>
              <w:t xml:space="preserve"> </w:t>
            </w:r>
          </w:p>
        </w:tc>
        <w:tc>
          <w:tcPr>
            <w:tcW w:w="1817" w:type="dxa"/>
          </w:tcPr>
          <w:p w:rsidR="005B507F" w:rsidRPr="00923E58" w:rsidRDefault="005B507F" w:rsidP="00BE50B1">
            <w:pPr>
              <w:rPr>
                <w:color w:val="000000"/>
                <w:sz w:val="28"/>
                <w:szCs w:val="28"/>
              </w:rPr>
            </w:pPr>
            <w:r w:rsidRPr="00923E58">
              <w:rPr>
                <w:color w:val="000000"/>
                <w:sz w:val="28"/>
                <w:szCs w:val="28"/>
              </w:rPr>
              <w:t>1</w:t>
            </w:r>
          </w:p>
        </w:tc>
        <w:tc>
          <w:tcPr>
            <w:tcW w:w="1817" w:type="dxa"/>
          </w:tcPr>
          <w:p w:rsidR="005B507F" w:rsidRPr="00923E58" w:rsidRDefault="005B507F" w:rsidP="00BE50B1">
            <w:pPr>
              <w:rPr>
                <w:color w:val="000000"/>
                <w:sz w:val="28"/>
                <w:szCs w:val="28"/>
              </w:rPr>
            </w:pPr>
            <w:r w:rsidRPr="00923E58">
              <w:rPr>
                <w:color w:val="000000"/>
                <w:sz w:val="28"/>
                <w:szCs w:val="28"/>
              </w:rPr>
              <w:t>1</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sz w:val="28"/>
                <w:szCs w:val="28"/>
              </w:rPr>
            </w:pPr>
            <w:r w:rsidRPr="00923E58">
              <w:rPr>
                <w:sz w:val="28"/>
                <w:szCs w:val="28"/>
              </w:rPr>
              <w:t>котлонадзор и т.д.</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277"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500" w:type="dxa"/>
          </w:tcPr>
          <w:p w:rsidR="005B507F" w:rsidRPr="00923E58" w:rsidRDefault="005B507F" w:rsidP="00BE50B1">
            <w:pPr>
              <w:jc w:val="both"/>
              <w:rPr>
                <w:b/>
                <w:sz w:val="28"/>
                <w:szCs w:val="28"/>
              </w:rPr>
            </w:pPr>
            <w:r w:rsidRPr="00923E58">
              <w:rPr>
                <w:b/>
                <w:sz w:val="28"/>
                <w:szCs w:val="28"/>
              </w:rPr>
              <w:t>Всего</w:t>
            </w:r>
          </w:p>
        </w:tc>
        <w:tc>
          <w:tcPr>
            <w:tcW w:w="1817" w:type="dxa"/>
          </w:tcPr>
          <w:p w:rsidR="005B507F" w:rsidRPr="00923E58" w:rsidRDefault="005B507F" w:rsidP="00BE50B1">
            <w:pPr>
              <w:rPr>
                <w:b/>
                <w:sz w:val="28"/>
                <w:szCs w:val="28"/>
              </w:rPr>
            </w:pPr>
            <w:r w:rsidRPr="00923E58">
              <w:rPr>
                <w:b/>
                <w:sz w:val="28"/>
                <w:szCs w:val="28"/>
              </w:rPr>
              <w:t>4</w:t>
            </w:r>
          </w:p>
        </w:tc>
        <w:tc>
          <w:tcPr>
            <w:tcW w:w="1817" w:type="dxa"/>
          </w:tcPr>
          <w:p w:rsidR="005B507F" w:rsidRPr="00923E58" w:rsidRDefault="005B507F" w:rsidP="00BE50B1">
            <w:pPr>
              <w:rPr>
                <w:b/>
                <w:sz w:val="28"/>
                <w:szCs w:val="28"/>
              </w:rPr>
            </w:pPr>
            <w:r w:rsidRPr="00923E58">
              <w:rPr>
                <w:b/>
                <w:sz w:val="28"/>
                <w:szCs w:val="28"/>
              </w:rPr>
              <w:t>5</w:t>
            </w:r>
          </w:p>
        </w:tc>
        <w:tc>
          <w:tcPr>
            <w:tcW w:w="1277" w:type="dxa"/>
          </w:tcPr>
          <w:p w:rsidR="005B507F" w:rsidRPr="00923E58" w:rsidRDefault="005B507F" w:rsidP="00BE50B1">
            <w:pPr>
              <w:rPr>
                <w:b/>
                <w:sz w:val="28"/>
                <w:szCs w:val="28"/>
              </w:rPr>
            </w:pPr>
            <w:r w:rsidRPr="00923E58">
              <w:rPr>
                <w:b/>
                <w:sz w:val="28"/>
                <w:szCs w:val="28"/>
              </w:rPr>
              <w:t>-1</w:t>
            </w:r>
          </w:p>
        </w:tc>
      </w:tr>
    </w:tbl>
    <w:p w:rsidR="005B507F" w:rsidRDefault="005B507F" w:rsidP="005B507F">
      <w:pPr>
        <w:ind w:firstLine="709"/>
        <w:jc w:val="right"/>
        <w:rPr>
          <w:sz w:val="28"/>
          <w:szCs w:val="28"/>
        </w:rPr>
      </w:pPr>
    </w:p>
    <w:p w:rsidR="005B507F" w:rsidRDefault="005B507F" w:rsidP="005B507F">
      <w:pPr>
        <w:ind w:firstLine="709"/>
        <w:jc w:val="right"/>
        <w:rPr>
          <w:sz w:val="28"/>
          <w:szCs w:val="28"/>
        </w:rPr>
      </w:pPr>
    </w:p>
    <w:p w:rsidR="005B507F" w:rsidRDefault="005B507F" w:rsidP="005B507F">
      <w:pPr>
        <w:ind w:firstLine="709"/>
        <w:jc w:val="right"/>
        <w:rPr>
          <w:sz w:val="28"/>
          <w:szCs w:val="28"/>
        </w:rPr>
      </w:pPr>
    </w:p>
    <w:p w:rsidR="005B507F" w:rsidRDefault="005B507F" w:rsidP="005B507F">
      <w:pPr>
        <w:ind w:firstLine="709"/>
        <w:jc w:val="right"/>
        <w:rPr>
          <w:sz w:val="28"/>
          <w:szCs w:val="28"/>
        </w:rPr>
      </w:pPr>
    </w:p>
    <w:p w:rsidR="005B507F" w:rsidRPr="00923E58" w:rsidRDefault="005B507F" w:rsidP="005B507F">
      <w:pPr>
        <w:ind w:firstLine="709"/>
        <w:jc w:val="right"/>
        <w:rPr>
          <w:sz w:val="28"/>
          <w:szCs w:val="28"/>
        </w:rPr>
      </w:pPr>
    </w:p>
    <w:p w:rsidR="005B507F" w:rsidRPr="00923E58" w:rsidRDefault="005B507F" w:rsidP="005B507F">
      <w:pPr>
        <w:tabs>
          <w:tab w:val="left" w:pos="810"/>
        </w:tabs>
        <w:jc w:val="right"/>
        <w:rPr>
          <w:sz w:val="28"/>
          <w:szCs w:val="28"/>
        </w:rPr>
      </w:pPr>
      <w:r w:rsidRPr="00923E58">
        <w:rPr>
          <w:b/>
          <w:sz w:val="28"/>
          <w:szCs w:val="28"/>
        </w:rPr>
        <w:tab/>
      </w:r>
      <w:r w:rsidRPr="00923E58">
        <w:rPr>
          <w:sz w:val="28"/>
          <w:szCs w:val="28"/>
        </w:rPr>
        <w:t>Таблица 5</w:t>
      </w:r>
    </w:p>
    <w:p w:rsidR="005B507F" w:rsidRPr="00923E58" w:rsidRDefault="005B507F" w:rsidP="005B507F">
      <w:pPr>
        <w:ind w:firstLine="709"/>
        <w:rPr>
          <w:b/>
          <w:sz w:val="28"/>
          <w:szCs w:val="28"/>
        </w:rPr>
      </w:pPr>
      <w:r w:rsidRPr="00923E58">
        <w:rPr>
          <w:b/>
          <w:sz w:val="28"/>
          <w:szCs w:val="28"/>
        </w:rPr>
        <w:t>Количество пострадавших с тяжелым исходом на производстве (</w:t>
      </w:r>
      <w:proofErr w:type="gramStart"/>
      <w:r w:rsidRPr="00923E58">
        <w:rPr>
          <w:b/>
          <w:sz w:val="28"/>
          <w:szCs w:val="28"/>
        </w:rPr>
        <w:t>общая</w:t>
      </w:r>
      <w:proofErr w:type="gramEnd"/>
      <w:r w:rsidRPr="00923E58">
        <w:rPr>
          <w:b/>
          <w:sz w:val="28"/>
          <w:szCs w:val="28"/>
        </w:rPr>
        <w:t xml:space="preserve"> по Забайкальскому управлению </w:t>
      </w:r>
      <w:proofErr w:type="spellStart"/>
      <w:r w:rsidRPr="00923E58">
        <w:rPr>
          <w:b/>
          <w:sz w:val="28"/>
          <w:szCs w:val="28"/>
        </w:rPr>
        <w:t>Ростехнадзора</w:t>
      </w:r>
      <w:proofErr w:type="spellEnd"/>
      <w:r w:rsidRPr="00923E58">
        <w:rPr>
          <w:b/>
          <w:sz w:val="28"/>
          <w:szCs w:val="28"/>
        </w:rPr>
        <w:t>) (по видам надзора)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6"/>
      </w:tblGrid>
      <w:tr w:rsidR="005B507F" w:rsidRPr="00923E58" w:rsidTr="00BE50B1">
        <w:tc>
          <w:tcPr>
            <w:tcW w:w="4140" w:type="dxa"/>
          </w:tcPr>
          <w:p w:rsidR="005B507F" w:rsidRPr="00923E58" w:rsidRDefault="005B507F" w:rsidP="00BE50B1">
            <w:pPr>
              <w:ind w:firstLine="72"/>
              <w:jc w:val="both"/>
              <w:rPr>
                <w:b/>
                <w:sz w:val="28"/>
                <w:szCs w:val="28"/>
              </w:rPr>
            </w:pPr>
            <w:r w:rsidRPr="00923E58">
              <w:rPr>
                <w:b/>
                <w:sz w:val="28"/>
                <w:szCs w:val="28"/>
              </w:rPr>
              <w:t>Вид надзора</w:t>
            </w:r>
          </w:p>
        </w:tc>
        <w:tc>
          <w:tcPr>
            <w:tcW w:w="1817" w:type="dxa"/>
          </w:tcPr>
          <w:p w:rsidR="005B507F" w:rsidRPr="00923E58" w:rsidRDefault="005B507F" w:rsidP="00BE50B1">
            <w:pPr>
              <w:rPr>
                <w:sz w:val="28"/>
                <w:szCs w:val="28"/>
              </w:rPr>
            </w:pPr>
            <w:r w:rsidRPr="00923E58">
              <w:rPr>
                <w:sz w:val="28"/>
                <w:szCs w:val="28"/>
              </w:rPr>
              <w:t>2015г.</w:t>
            </w:r>
          </w:p>
        </w:tc>
        <w:tc>
          <w:tcPr>
            <w:tcW w:w="1817" w:type="dxa"/>
          </w:tcPr>
          <w:p w:rsidR="005B507F" w:rsidRPr="00923E58" w:rsidRDefault="005B507F" w:rsidP="00BE50B1">
            <w:pPr>
              <w:rPr>
                <w:sz w:val="28"/>
                <w:szCs w:val="28"/>
              </w:rPr>
            </w:pPr>
            <w:r w:rsidRPr="00923E58">
              <w:rPr>
                <w:sz w:val="28"/>
                <w:szCs w:val="28"/>
              </w:rPr>
              <w:t>2014г.</w:t>
            </w:r>
          </w:p>
        </w:tc>
        <w:tc>
          <w:tcPr>
            <w:tcW w:w="1586" w:type="dxa"/>
          </w:tcPr>
          <w:p w:rsidR="005B507F" w:rsidRPr="00923E58" w:rsidRDefault="005B507F" w:rsidP="00BE50B1">
            <w:pPr>
              <w:rPr>
                <w:b/>
                <w:sz w:val="28"/>
                <w:szCs w:val="28"/>
              </w:rPr>
            </w:pPr>
            <w:r w:rsidRPr="00923E58">
              <w:rPr>
                <w:b/>
                <w:sz w:val="28"/>
                <w:szCs w:val="28"/>
              </w:rPr>
              <w:t>+/-</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угольный</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586"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подъемные сооружения</w:t>
            </w:r>
          </w:p>
        </w:tc>
        <w:tc>
          <w:tcPr>
            <w:tcW w:w="1817" w:type="dxa"/>
          </w:tcPr>
          <w:p w:rsidR="005B507F" w:rsidRPr="00923E58" w:rsidRDefault="005B507F" w:rsidP="00BE50B1">
            <w:pPr>
              <w:rPr>
                <w:sz w:val="28"/>
                <w:szCs w:val="28"/>
              </w:rPr>
            </w:pPr>
            <w:r w:rsidRPr="00923E58">
              <w:rPr>
                <w:sz w:val="28"/>
                <w:szCs w:val="28"/>
              </w:rPr>
              <w:t>1</w:t>
            </w:r>
          </w:p>
        </w:tc>
        <w:tc>
          <w:tcPr>
            <w:tcW w:w="1817" w:type="dxa"/>
          </w:tcPr>
          <w:p w:rsidR="005B507F" w:rsidRPr="00923E58" w:rsidRDefault="005B507F" w:rsidP="00BE50B1">
            <w:pPr>
              <w:rPr>
                <w:sz w:val="28"/>
                <w:szCs w:val="28"/>
              </w:rPr>
            </w:pPr>
            <w:r w:rsidRPr="00923E58">
              <w:rPr>
                <w:sz w:val="28"/>
                <w:szCs w:val="28"/>
              </w:rPr>
              <w:t>2</w:t>
            </w:r>
          </w:p>
        </w:tc>
        <w:tc>
          <w:tcPr>
            <w:tcW w:w="1586" w:type="dxa"/>
          </w:tcPr>
          <w:p w:rsidR="005B507F" w:rsidRPr="00923E58" w:rsidRDefault="005B507F" w:rsidP="00BE50B1">
            <w:pPr>
              <w:rPr>
                <w:b/>
                <w:sz w:val="28"/>
                <w:szCs w:val="28"/>
              </w:rPr>
            </w:pPr>
            <w:r w:rsidRPr="00923E58">
              <w:rPr>
                <w:b/>
                <w:sz w:val="28"/>
                <w:szCs w:val="28"/>
              </w:rPr>
              <w:t>-1</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горнорудный</w:t>
            </w:r>
          </w:p>
        </w:tc>
        <w:tc>
          <w:tcPr>
            <w:tcW w:w="1817" w:type="dxa"/>
          </w:tcPr>
          <w:p w:rsidR="005B507F" w:rsidRPr="00923E58" w:rsidRDefault="005B507F" w:rsidP="00BE50B1">
            <w:pPr>
              <w:rPr>
                <w:b/>
                <w:sz w:val="28"/>
                <w:szCs w:val="28"/>
              </w:rPr>
            </w:pPr>
            <w:r w:rsidRPr="00923E58">
              <w:rPr>
                <w:b/>
                <w:sz w:val="28"/>
                <w:szCs w:val="28"/>
              </w:rPr>
              <w:t xml:space="preserve">10 </w:t>
            </w:r>
            <w:r w:rsidRPr="00923E58">
              <w:rPr>
                <w:sz w:val="28"/>
                <w:szCs w:val="28"/>
              </w:rPr>
              <w:t xml:space="preserve">(в том числе 1 </w:t>
            </w:r>
            <w:proofErr w:type="gramStart"/>
            <w:r w:rsidRPr="00923E58">
              <w:rPr>
                <w:sz w:val="28"/>
                <w:szCs w:val="28"/>
              </w:rPr>
              <w:t>в</w:t>
            </w:r>
            <w:proofErr w:type="gramEnd"/>
            <w:r w:rsidRPr="00923E58">
              <w:rPr>
                <w:sz w:val="28"/>
                <w:szCs w:val="28"/>
              </w:rPr>
              <w:t xml:space="preserve"> групповом)</w:t>
            </w:r>
          </w:p>
        </w:tc>
        <w:tc>
          <w:tcPr>
            <w:tcW w:w="1817" w:type="dxa"/>
          </w:tcPr>
          <w:p w:rsidR="005B507F" w:rsidRPr="00923E58" w:rsidRDefault="005B507F" w:rsidP="00BE50B1">
            <w:pPr>
              <w:rPr>
                <w:b/>
                <w:sz w:val="28"/>
                <w:szCs w:val="28"/>
              </w:rPr>
            </w:pPr>
            <w:r w:rsidRPr="00923E58">
              <w:rPr>
                <w:b/>
                <w:sz w:val="28"/>
                <w:szCs w:val="28"/>
              </w:rPr>
              <w:t>4</w:t>
            </w:r>
            <w:r w:rsidRPr="00923E58">
              <w:rPr>
                <w:sz w:val="28"/>
                <w:szCs w:val="28"/>
              </w:rPr>
              <w:t xml:space="preserve">(в том числе 2 </w:t>
            </w:r>
            <w:proofErr w:type="gramStart"/>
            <w:r w:rsidRPr="00923E58">
              <w:rPr>
                <w:sz w:val="28"/>
                <w:szCs w:val="28"/>
              </w:rPr>
              <w:t>в</w:t>
            </w:r>
            <w:proofErr w:type="gramEnd"/>
            <w:r w:rsidRPr="00923E58">
              <w:rPr>
                <w:sz w:val="28"/>
                <w:szCs w:val="28"/>
              </w:rPr>
              <w:t xml:space="preserve"> групповом)</w:t>
            </w:r>
          </w:p>
        </w:tc>
        <w:tc>
          <w:tcPr>
            <w:tcW w:w="1586" w:type="dxa"/>
          </w:tcPr>
          <w:p w:rsidR="005B507F" w:rsidRPr="00923E58" w:rsidRDefault="005B507F" w:rsidP="00BE50B1">
            <w:pPr>
              <w:rPr>
                <w:b/>
                <w:sz w:val="28"/>
                <w:szCs w:val="28"/>
              </w:rPr>
            </w:pPr>
            <w:r w:rsidRPr="00923E58">
              <w:rPr>
                <w:b/>
                <w:sz w:val="28"/>
                <w:szCs w:val="28"/>
              </w:rPr>
              <w:t>+6</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магистральные трубопроводы</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586"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химический, нефтехимический</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1</w:t>
            </w:r>
          </w:p>
        </w:tc>
        <w:tc>
          <w:tcPr>
            <w:tcW w:w="1586" w:type="dxa"/>
          </w:tcPr>
          <w:p w:rsidR="005B507F" w:rsidRPr="00923E58" w:rsidRDefault="005B507F" w:rsidP="00BE50B1">
            <w:pPr>
              <w:rPr>
                <w:b/>
                <w:sz w:val="28"/>
                <w:szCs w:val="28"/>
              </w:rPr>
            </w:pPr>
            <w:r w:rsidRPr="00923E58">
              <w:rPr>
                <w:b/>
                <w:sz w:val="28"/>
                <w:szCs w:val="28"/>
              </w:rPr>
              <w:t>-1</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хранение и переработка зерна</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586"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 xml:space="preserve">газоснабжение, </w:t>
            </w:r>
            <w:proofErr w:type="spellStart"/>
            <w:r w:rsidRPr="00923E58">
              <w:rPr>
                <w:sz w:val="28"/>
                <w:szCs w:val="28"/>
              </w:rPr>
              <w:t>газопотребление</w:t>
            </w:r>
            <w:proofErr w:type="spellEnd"/>
          </w:p>
        </w:tc>
        <w:tc>
          <w:tcPr>
            <w:tcW w:w="1817" w:type="dxa"/>
          </w:tcPr>
          <w:p w:rsidR="005B507F" w:rsidRPr="00923E58" w:rsidRDefault="005B507F" w:rsidP="00BE50B1">
            <w:pPr>
              <w:rPr>
                <w:sz w:val="28"/>
                <w:szCs w:val="28"/>
              </w:rPr>
            </w:pPr>
            <w:r w:rsidRPr="00923E58">
              <w:rPr>
                <w:sz w:val="28"/>
                <w:szCs w:val="28"/>
              </w:rPr>
              <w:t>1</w:t>
            </w:r>
          </w:p>
        </w:tc>
        <w:tc>
          <w:tcPr>
            <w:tcW w:w="1817" w:type="dxa"/>
          </w:tcPr>
          <w:p w:rsidR="005B507F" w:rsidRPr="00923E58" w:rsidRDefault="005B507F" w:rsidP="00BE50B1">
            <w:pPr>
              <w:rPr>
                <w:sz w:val="28"/>
                <w:szCs w:val="28"/>
              </w:rPr>
            </w:pPr>
            <w:r w:rsidRPr="00923E58">
              <w:rPr>
                <w:sz w:val="28"/>
                <w:szCs w:val="28"/>
              </w:rPr>
              <w:t>1</w:t>
            </w:r>
          </w:p>
        </w:tc>
        <w:tc>
          <w:tcPr>
            <w:tcW w:w="1586"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 xml:space="preserve">металлургический </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586"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proofErr w:type="spellStart"/>
            <w:r w:rsidRPr="00923E58">
              <w:rPr>
                <w:sz w:val="28"/>
                <w:szCs w:val="28"/>
              </w:rPr>
              <w:t>энергонадзор</w:t>
            </w:r>
            <w:proofErr w:type="spellEnd"/>
            <w:r w:rsidRPr="00923E58">
              <w:rPr>
                <w:sz w:val="28"/>
                <w:szCs w:val="28"/>
              </w:rPr>
              <w:t xml:space="preserve"> </w:t>
            </w:r>
          </w:p>
        </w:tc>
        <w:tc>
          <w:tcPr>
            <w:tcW w:w="1817" w:type="dxa"/>
          </w:tcPr>
          <w:p w:rsidR="005B507F" w:rsidRPr="00923E58" w:rsidRDefault="005B507F" w:rsidP="00BE50B1">
            <w:pPr>
              <w:rPr>
                <w:color w:val="000000"/>
                <w:sz w:val="28"/>
                <w:szCs w:val="28"/>
              </w:rPr>
            </w:pPr>
            <w:r w:rsidRPr="00923E58">
              <w:rPr>
                <w:color w:val="000000"/>
                <w:sz w:val="28"/>
                <w:szCs w:val="28"/>
              </w:rPr>
              <w:t>1</w:t>
            </w:r>
          </w:p>
        </w:tc>
        <w:tc>
          <w:tcPr>
            <w:tcW w:w="1817" w:type="dxa"/>
          </w:tcPr>
          <w:p w:rsidR="005B507F" w:rsidRPr="00923E58" w:rsidRDefault="005B507F" w:rsidP="00BE50B1">
            <w:pPr>
              <w:rPr>
                <w:color w:val="000000"/>
                <w:sz w:val="28"/>
                <w:szCs w:val="28"/>
              </w:rPr>
            </w:pPr>
            <w:r w:rsidRPr="00923E58">
              <w:rPr>
                <w:color w:val="000000"/>
                <w:sz w:val="28"/>
                <w:szCs w:val="28"/>
              </w:rPr>
              <w:t>0</w:t>
            </w:r>
          </w:p>
        </w:tc>
        <w:tc>
          <w:tcPr>
            <w:tcW w:w="1586" w:type="dxa"/>
          </w:tcPr>
          <w:p w:rsidR="005B507F" w:rsidRPr="00923E58" w:rsidRDefault="005B507F" w:rsidP="00BE50B1">
            <w:pPr>
              <w:rPr>
                <w:b/>
                <w:sz w:val="28"/>
                <w:szCs w:val="28"/>
              </w:rPr>
            </w:pPr>
            <w:r w:rsidRPr="00923E58">
              <w:rPr>
                <w:b/>
                <w:sz w:val="28"/>
                <w:szCs w:val="28"/>
              </w:rPr>
              <w:t>+1</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котлонадзор и т.д.</w:t>
            </w:r>
          </w:p>
        </w:tc>
        <w:tc>
          <w:tcPr>
            <w:tcW w:w="1817" w:type="dxa"/>
          </w:tcPr>
          <w:p w:rsidR="005B507F" w:rsidRPr="00923E58" w:rsidRDefault="005B507F" w:rsidP="00BE50B1">
            <w:pPr>
              <w:rPr>
                <w:b/>
                <w:sz w:val="28"/>
                <w:szCs w:val="28"/>
              </w:rPr>
            </w:pPr>
            <w:r w:rsidRPr="00923E58">
              <w:rPr>
                <w:b/>
                <w:sz w:val="28"/>
                <w:szCs w:val="28"/>
              </w:rPr>
              <w:t>1</w:t>
            </w:r>
          </w:p>
        </w:tc>
        <w:tc>
          <w:tcPr>
            <w:tcW w:w="1817" w:type="dxa"/>
          </w:tcPr>
          <w:p w:rsidR="005B507F" w:rsidRPr="00923E58" w:rsidRDefault="005B507F" w:rsidP="00BE50B1">
            <w:pPr>
              <w:rPr>
                <w:sz w:val="28"/>
                <w:szCs w:val="28"/>
              </w:rPr>
            </w:pPr>
            <w:r w:rsidRPr="00923E58">
              <w:rPr>
                <w:sz w:val="28"/>
                <w:szCs w:val="28"/>
              </w:rPr>
              <w:t>1</w:t>
            </w:r>
          </w:p>
        </w:tc>
        <w:tc>
          <w:tcPr>
            <w:tcW w:w="1586"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b/>
                <w:sz w:val="28"/>
                <w:szCs w:val="28"/>
              </w:rPr>
            </w:pPr>
            <w:r w:rsidRPr="00923E58">
              <w:rPr>
                <w:b/>
                <w:sz w:val="28"/>
                <w:szCs w:val="28"/>
              </w:rPr>
              <w:t>Всего</w:t>
            </w:r>
          </w:p>
        </w:tc>
        <w:tc>
          <w:tcPr>
            <w:tcW w:w="1817" w:type="dxa"/>
          </w:tcPr>
          <w:p w:rsidR="005B507F" w:rsidRPr="00923E58" w:rsidRDefault="005B507F" w:rsidP="00BE50B1">
            <w:pPr>
              <w:rPr>
                <w:b/>
                <w:sz w:val="28"/>
                <w:szCs w:val="28"/>
              </w:rPr>
            </w:pPr>
            <w:r w:rsidRPr="00923E58">
              <w:rPr>
                <w:b/>
                <w:sz w:val="28"/>
                <w:szCs w:val="28"/>
              </w:rPr>
              <w:t xml:space="preserve">14 </w:t>
            </w:r>
            <w:r w:rsidRPr="00923E58">
              <w:rPr>
                <w:sz w:val="28"/>
                <w:szCs w:val="28"/>
              </w:rPr>
              <w:t xml:space="preserve">(в том числе 1 </w:t>
            </w:r>
            <w:proofErr w:type="gramStart"/>
            <w:r w:rsidRPr="00923E58">
              <w:rPr>
                <w:sz w:val="28"/>
                <w:szCs w:val="28"/>
              </w:rPr>
              <w:t>в</w:t>
            </w:r>
            <w:proofErr w:type="gramEnd"/>
            <w:r w:rsidRPr="00923E58">
              <w:rPr>
                <w:sz w:val="28"/>
                <w:szCs w:val="28"/>
              </w:rPr>
              <w:t xml:space="preserve"> групповом)</w:t>
            </w:r>
          </w:p>
        </w:tc>
        <w:tc>
          <w:tcPr>
            <w:tcW w:w="1817" w:type="dxa"/>
          </w:tcPr>
          <w:p w:rsidR="005B507F" w:rsidRPr="00923E58" w:rsidRDefault="005B507F" w:rsidP="00BE50B1">
            <w:pPr>
              <w:rPr>
                <w:b/>
                <w:sz w:val="28"/>
                <w:szCs w:val="28"/>
              </w:rPr>
            </w:pPr>
            <w:r w:rsidRPr="00923E58">
              <w:rPr>
                <w:b/>
                <w:sz w:val="28"/>
                <w:szCs w:val="28"/>
              </w:rPr>
              <w:t>9</w:t>
            </w:r>
            <w:r w:rsidRPr="00923E58">
              <w:rPr>
                <w:sz w:val="28"/>
                <w:szCs w:val="28"/>
              </w:rPr>
              <w:t xml:space="preserve">(в том числе 2 </w:t>
            </w:r>
            <w:proofErr w:type="gramStart"/>
            <w:r w:rsidRPr="00923E58">
              <w:rPr>
                <w:sz w:val="28"/>
                <w:szCs w:val="28"/>
              </w:rPr>
              <w:t>в</w:t>
            </w:r>
            <w:proofErr w:type="gramEnd"/>
            <w:r w:rsidRPr="00923E58">
              <w:rPr>
                <w:sz w:val="28"/>
                <w:szCs w:val="28"/>
              </w:rPr>
              <w:t xml:space="preserve"> групповом)</w:t>
            </w:r>
          </w:p>
        </w:tc>
        <w:tc>
          <w:tcPr>
            <w:tcW w:w="1586" w:type="dxa"/>
          </w:tcPr>
          <w:p w:rsidR="005B507F" w:rsidRPr="00923E58" w:rsidRDefault="005B507F" w:rsidP="00BE50B1">
            <w:pPr>
              <w:rPr>
                <w:b/>
                <w:sz w:val="28"/>
                <w:szCs w:val="28"/>
              </w:rPr>
            </w:pPr>
            <w:r w:rsidRPr="00923E58">
              <w:rPr>
                <w:b/>
                <w:sz w:val="28"/>
                <w:szCs w:val="28"/>
              </w:rPr>
              <w:t>+5</w:t>
            </w:r>
          </w:p>
        </w:tc>
      </w:tr>
    </w:tbl>
    <w:p w:rsidR="005B507F" w:rsidRDefault="005B507F" w:rsidP="005B507F">
      <w:pPr>
        <w:ind w:firstLine="709"/>
        <w:jc w:val="right"/>
        <w:rPr>
          <w:sz w:val="28"/>
          <w:szCs w:val="28"/>
        </w:rPr>
      </w:pPr>
    </w:p>
    <w:p w:rsidR="005B507F" w:rsidRDefault="005B507F" w:rsidP="005B507F">
      <w:pPr>
        <w:ind w:firstLine="709"/>
        <w:jc w:val="right"/>
        <w:rPr>
          <w:sz w:val="28"/>
          <w:szCs w:val="28"/>
        </w:rPr>
      </w:pPr>
    </w:p>
    <w:p w:rsidR="005B507F" w:rsidRDefault="005B507F" w:rsidP="005B507F">
      <w:pPr>
        <w:ind w:firstLine="709"/>
        <w:jc w:val="right"/>
        <w:rPr>
          <w:sz w:val="28"/>
          <w:szCs w:val="28"/>
        </w:rPr>
      </w:pPr>
    </w:p>
    <w:p w:rsidR="005B507F" w:rsidRPr="00923E58" w:rsidRDefault="005B507F" w:rsidP="005B507F">
      <w:pPr>
        <w:ind w:firstLine="709"/>
        <w:jc w:val="right"/>
        <w:rPr>
          <w:sz w:val="28"/>
          <w:szCs w:val="28"/>
        </w:rPr>
      </w:pPr>
      <w:bookmarkStart w:id="0" w:name="_GoBack"/>
      <w:bookmarkEnd w:id="0"/>
      <w:r w:rsidRPr="00923E58">
        <w:rPr>
          <w:sz w:val="28"/>
          <w:szCs w:val="28"/>
        </w:rPr>
        <w:lastRenderedPageBreak/>
        <w:t>Таблица 5.1</w:t>
      </w:r>
    </w:p>
    <w:p w:rsidR="005B507F" w:rsidRPr="00923E58" w:rsidRDefault="005B507F" w:rsidP="005B507F">
      <w:pPr>
        <w:ind w:firstLine="709"/>
        <w:rPr>
          <w:b/>
          <w:sz w:val="28"/>
          <w:szCs w:val="28"/>
        </w:rPr>
      </w:pPr>
      <w:r w:rsidRPr="00923E58">
        <w:rPr>
          <w:b/>
          <w:sz w:val="28"/>
          <w:szCs w:val="28"/>
        </w:rPr>
        <w:t>Количество пострадавших с тяжелым исходом на производстве (Республика Бурятия) (по видам надзора)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6"/>
      </w:tblGrid>
      <w:tr w:rsidR="005B507F" w:rsidRPr="00923E58" w:rsidTr="00BE50B1">
        <w:tc>
          <w:tcPr>
            <w:tcW w:w="4140" w:type="dxa"/>
          </w:tcPr>
          <w:p w:rsidR="005B507F" w:rsidRPr="00923E58" w:rsidRDefault="005B507F" w:rsidP="00BE50B1">
            <w:pPr>
              <w:ind w:firstLine="72"/>
              <w:jc w:val="both"/>
              <w:rPr>
                <w:b/>
                <w:sz w:val="28"/>
                <w:szCs w:val="28"/>
              </w:rPr>
            </w:pPr>
            <w:r w:rsidRPr="00923E58">
              <w:rPr>
                <w:b/>
                <w:sz w:val="28"/>
                <w:szCs w:val="28"/>
              </w:rPr>
              <w:t>Вид надзора</w:t>
            </w:r>
          </w:p>
        </w:tc>
        <w:tc>
          <w:tcPr>
            <w:tcW w:w="1817" w:type="dxa"/>
          </w:tcPr>
          <w:p w:rsidR="005B507F" w:rsidRPr="00923E58" w:rsidRDefault="005B507F" w:rsidP="00BE50B1">
            <w:pPr>
              <w:rPr>
                <w:sz w:val="28"/>
                <w:szCs w:val="28"/>
              </w:rPr>
            </w:pPr>
            <w:r w:rsidRPr="00923E58">
              <w:rPr>
                <w:sz w:val="28"/>
                <w:szCs w:val="28"/>
              </w:rPr>
              <w:t>2015г.</w:t>
            </w:r>
          </w:p>
        </w:tc>
        <w:tc>
          <w:tcPr>
            <w:tcW w:w="1817" w:type="dxa"/>
          </w:tcPr>
          <w:p w:rsidR="005B507F" w:rsidRPr="00923E58" w:rsidRDefault="005B507F" w:rsidP="00BE50B1">
            <w:pPr>
              <w:rPr>
                <w:sz w:val="28"/>
                <w:szCs w:val="28"/>
              </w:rPr>
            </w:pPr>
            <w:r w:rsidRPr="00923E58">
              <w:rPr>
                <w:sz w:val="28"/>
                <w:szCs w:val="28"/>
              </w:rPr>
              <w:t>2014г.</w:t>
            </w:r>
          </w:p>
        </w:tc>
        <w:tc>
          <w:tcPr>
            <w:tcW w:w="1586" w:type="dxa"/>
          </w:tcPr>
          <w:p w:rsidR="005B507F" w:rsidRPr="00923E58" w:rsidRDefault="005B507F" w:rsidP="00BE50B1">
            <w:pPr>
              <w:rPr>
                <w:b/>
                <w:sz w:val="28"/>
                <w:szCs w:val="28"/>
              </w:rPr>
            </w:pPr>
            <w:r w:rsidRPr="00923E58">
              <w:rPr>
                <w:b/>
                <w:sz w:val="28"/>
                <w:szCs w:val="28"/>
              </w:rPr>
              <w:t>+/-</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угольный</w:t>
            </w:r>
          </w:p>
        </w:tc>
        <w:tc>
          <w:tcPr>
            <w:tcW w:w="1817" w:type="dxa"/>
          </w:tcPr>
          <w:p w:rsidR="005B507F" w:rsidRPr="00923E58" w:rsidRDefault="005B507F" w:rsidP="00BE50B1">
            <w:pPr>
              <w:pStyle w:val="a3"/>
              <w:ind w:firstLine="0"/>
              <w:jc w:val="center"/>
              <w:rPr>
                <w:b/>
                <w:color w:val="000000"/>
                <w:sz w:val="28"/>
                <w:szCs w:val="28"/>
              </w:rPr>
            </w:pPr>
            <w:r w:rsidRPr="00923E58">
              <w:rPr>
                <w:b/>
                <w:color w:val="000000"/>
                <w:sz w:val="28"/>
                <w:szCs w:val="28"/>
              </w:rPr>
              <w:t>1</w:t>
            </w:r>
          </w:p>
        </w:tc>
        <w:tc>
          <w:tcPr>
            <w:tcW w:w="1817" w:type="dxa"/>
          </w:tcPr>
          <w:p w:rsidR="005B507F" w:rsidRPr="00923E58" w:rsidRDefault="005B507F" w:rsidP="00BE50B1">
            <w:pPr>
              <w:pStyle w:val="a3"/>
              <w:ind w:firstLine="0"/>
              <w:jc w:val="center"/>
              <w:rPr>
                <w:b/>
                <w:color w:val="000000"/>
                <w:sz w:val="28"/>
                <w:szCs w:val="28"/>
              </w:rPr>
            </w:pPr>
            <w:r w:rsidRPr="00923E58">
              <w:rPr>
                <w:b/>
                <w:color w:val="000000"/>
                <w:sz w:val="28"/>
                <w:szCs w:val="28"/>
              </w:rPr>
              <w:t>0</w:t>
            </w:r>
          </w:p>
        </w:tc>
        <w:tc>
          <w:tcPr>
            <w:tcW w:w="1586" w:type="dxa"/>
          </w:tcPr>
          <w:p w:rsidR="005B507F" w:rsidRPr="00923E58" w:rsidRDefault="005B507F" w:rsidP="00BE50B1">
            <w:pPr>
              <w:pStyle w:val="a3"/>
              <w:ind w:firstLine="0"/>
              <w:jc w:val="center"/>
              <w:rPr>
                <w:b/>
                <w:color w:val="000000"/>
                <w:sz w:val="28"/>
                <w:szCs w:val="28"/>
              </w:rPr>
            </w:pPr>
            <w:r w:rsidRPr="00923E58">
              <w:rPr>
                <w:b/>
                <w:color w:val="000000"/>
                <w:sz w:val="28"/>
                <w:szCs w:val="28"/>
              </w:rPr>
              <w:t>+1</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подъемные сооружения</w:t>
            </w:r>
          </w:p>
        </w:tc>
        <w:tc>
          <w:tcPr>
            <w:tcW w:w="1817" w:type="dxa"/>
          </w:tcPr>
          <w:p w:rsidR="005B507F" w:rsidRPr="00923E58" w:rsidRDefault="005B507F" w:rsidP="00BE50B1">
            <w:pPr>
              <w:pStyle w:val="a3"/>
              <w:ind w:firstLine="0"/>
              <w:jc w:val="center"/>
              <w:rPr>
                <w:b/>
                <w:color w:val="000000"/>
                <w:sz w:val="28"/>
                <w:szCs w:val="28"/>
              </w:rPr>
            </w:pPr>
            <w:r w:rsidRPr="00923E58">
              <w:rPr>
                <w:b/>
                <w:color w:val="000000"/>
                <w:sz w:val="28"/>
                <w:szCs w:val="28"/>
              </w:rPr>
              <w:t>0</w:t>
            </w:r>
          </w:p>
        </w:tc>
        <w:tc>
          <w:tcPr>
            <w:tcW w:w="1817" w:type="dxa"/>
          </w:tcPr>
          <w:p w:rsidR="005B507F" w:rsidRPr="00923E58" w:rsidRDefault="005B507F" w:rsidP="00BE50B1">
            <w:pPr>
              <w:pStyle w:val="a3"/>
              <w:ind w:firstLine="0"/>
              <w:jc w:val="center"/>
              <w:rPr>
                <w:b/>
                <w:color w:val="000000"/>
                <w:sz w:val="28"/>
                <w:szCs w:val="28"/>
              </w:rPr>
            </w:pPr>
            <w:r w:rsidRPr="00923E58">
              <w:rPr>
                <w:b/>
                <w:color w:val="000000"/>
                <w:sz w:val="28"/>
                <w:szCs w:val="28"/>
              </w:rPr>
              <w:t>1</w:t>
            </w:r>
          </w:p>
        </w:tc>
        <w:tc>
          <w:tcPr>
            <w:tcW w:w="1586" w:type="dxa"/>
          </w:tcPr>
          <w:p w:rsidR="005B507F" w:rsidRPr="00923E58" w:rsidRDefault="005B507F" w:rsidP="00BE50B1">
            <w:pPr>
              <w:pStyle w:val="a3"/>
              <w:ind w:firstLine="0"/>
              <w:jc w:val="center"/>
              <w:rPr>
                <w:b/>
                <w:color w:val="000000"/>
                <w:sz w:val="28"/>
                <w:szCs w:val="28"/>
              </w:rPr>
            </w:pPr>
            <w:r w:rsidRPr="00923E58">
              <w:rPr>
                <w:b/>
                <w:color w:val="000000"/>
                <w:sz w:val="28"/>
                <w:szCs w:val="28"/>
              </w:rPr>
              <w:t>-1</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горнорудный</w:t>
            </w:r>
          </w:p>
        </w:tc>
        <w:tc>
          <w:tcPr>
            <w:tcW w:w="1817" w:type="dxa"/>
          </w:tcPr>
          <w:p w:rsidR="005B507F" w:rsidRPr="00923E58" w:rsidRDefault="005B507F" w:rsidP="00BE50B1">
            <w:pPr>
              <w:pStyle w:val="a3"/>
              <w:ind w:firstLine="0"/>
              <w:jc w:val="center"/>
              <w:rPr>
                <w:b/>
                <w:color w:val="000000"/>
                <w:sz w:val="28"/>
                <w:szCs w:val="28"/>
              </w:rPr>
            </w:pPr>
            <w:r w:rsidRPr="00923E58">
              <w:rPr>
                <w:b/>
                <w:color w:val="000000"/>
                <w:sz w:val="28"/>
                <w:szCs w:val="28"/>
              </w:rPr>
              <w:t>5</w:t>
            </w:r>
          </w:p>
        </w:tc>
        <w:tc>
          <w:tcPr>
            <w:tcW w:w="1817" w:type="dxa"/>
          </w:tcPr>
          <w:p w:rsidR="005B507F" w:rsidRPr="00923E58" w:rsidRDefault="005B507F" w:rsidP="00BE50B1">
            <w:pPr>
              <w:pStyle w:val="a3"/>
              <w:ind w:firstLine="0"/>
              <w:jc w:val="center"/>
              <w:rPr>
                <w:b/>
                <w:color w:val="000000"/>
                <w:sz w:val="28"/>
                <w:szCs w:val="28"/>
              </w:rPr>
            </w:pPr>
            <w:r w:rsidRPr="00923E58">
              <w:rPr>
                <w:b/>
                <w:color w:val="000000"/>
                <w:sz w:val="28"/>
                <w:szCs w:val="28"/>
              </w:rPr>
              <w:t>3</w:t>
            </w:r>
          </w:p>
        </w:tc>
        <w:tc>
          <w:tcPr>
            <w:tcW w:w="1586" w:type="dxa"/>
          </w:tcPr>
          <w:p w:rsidR="005B507F" w:rsidRPr="00923E58" w:rsidRDefault="005B507F" w:rsidP="00BE50B1">
            <w:pPr>
              <w:pStyle w:val="a3"/>
              <w:ind w:firstLine="0"/>
              <w:jc w:val="center"/>
              <w:rPr>
                <w:color w:val="000000"/>
                <w:sz w:val="28"/>
                <w:szCs w:val="28"/>
              </w:rPr>
            </w:pPr>
            <w:r w:rsidRPr="00923E58">
              <w:rPr>
                <w:color w:val="000000"/>
                <w:sz w:val="28"/>
                <w:szCs w:val="28"/>
              </w:rPr>
              <w:t>+2</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магистральные трубопроводы</w:t>
            </w:r>
          </w:p>
        </w:tc>
        <w:tc>
          <w:tcPr>
            <w:tcW w:w="1817" w:type="dxa"/>
          </w:tcPr>
          <w:p w:rsidR="005B507F" w:rsidRPr="00923E58" w:rsidRDefault="005B507F" w:rsidP="00BE50B1">
            <w:pPr>
              <w:pStyle w:val="a3"/>
              <w:ind w:firstLine="0"/>
              <w:jc w:val="center"/>
              <w:rPr>
                <w:b/>
                <w:color w:val="000000"/>
                <w:sz w:val="28"/>
                <w:szCs w:val="28"/>
              </w:rPr>
            </w:pPr>
          </w:p>
        </w:tc>
        <w:tc>
          <w:tcPr>
            <w:tcW w:w="1817" w:type="dxa"/>
          </w:tcPr>
          <w:p w:rsidR="005B507F" w:rsidRPr="00923E58" w:rsidRDefault="005B507F" w:rsidP="00BE50B1">
            <w:pPr>
              <w:pStyle w:val="a3"/>
              <w:ind w:firstLine="0"/>
              <w:jc w:val="center"/>
              <w:rPr>
                <w:b/>
                <w:color w:val="000000"/>
                <w:sz w:val="28"/>
                <w:szCs w:val="28"/>
              </w:rPr>
            </w:pPr>
          </w:p>
        </w:tc>
        <w:tc>
          <w:tcPr>
            <w:tcW w:w="1586" w:type="dxa"/>
          </w:tcPr>
          <w:p w:rsidR="005B507F" w:rsidRPr="00923E58" w:rsidRDefault="005B507F" w:rsidP="00BE50B1">
            <w:pPr>
              <w:pStyle w:val="a3"/>
              <w:ind w:firstLine="0"/>
              <w:jc w:val="center"/>
              <w:rPr>
                <w:b/>
                <w:color w:val="000000"/>
                <w:sz w:val="28"/>
                <w:szCs w:val="28"/>
              </w:rPr>
            </w:pP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химический, нефтехимический</w:t>
            </w:r>
          </w:p>
        </w:tc>
        <w:tc>
          <w:tcPr>
            <w:tcW w:w="1817" w:type="dxa"/>
          </w:tcPr>
          <w:p w:rsidR="005B507F" w:rsidRPr="00923E58" w:rsidRDefault="005B507F" w:rsidP="00BE50B1">
            <w:pPr>
              <w:pStyle w:val="a3"/>
              <w:ind w:firstLine="0"/>
              <w:jc w:val="center"/>
              <w:rPr>
                <w:b/>
                <w:color w:val="000000"/>
                <w:sz w:val="28"/>
                <w:szCs w:val="28"/>
                <w:lang w:val="en-US"/>
              </w:rPr>
            </w:pPr>
            <w:r w:rsidRPr="00923E58">
              <w:rPr>
                <w:b/>
                <w:color w:val="000000"/>
                <w:sz w:val="28"/>
                <w:szCs w:val="28"/>
                <w:lang w:val="en-US"/>
              </w:rPr>
              <w:t>0</w:t>
            </w:r>
          </w:p>
        </w:tc>
        <w:tc>
          <w:tcPr>
            <w:tcW w:w="1817" w:type="dxa"/>
          </w:tcPr>
          <w:p w:rsidR="005B507F" w:rsidRPr="00923E58" w:rsidRDefault="005B507F" w:rsidP="00BE50B1">
            <w:pPr>
              <w:pStyle w:val="a3"/>
              <w:ind w:firstLine="0"/>
              <w:jc w:val="center"/>
              <w:rPr>
                <w:b/>
                <w:color w:val="000000"/>
                <w:sz w:val="28"/>
                <w:szCs w:val="28"/>
              </w:rPr>
            </w:pPr>
            <w:r w:rsidRPr="00923E58">
              <w:rPr>
                <w:b/>
                <w:color w:val="000000"/>
                <w:sz w:val="28"/>
                <w:szCs w:val="28"/>
              </w:rPr>
              <w:t>1</w:t>
            </w:r>
          </w:p>
        </w:tc>
        <w:tc>
          <w:tcPr>
            <w:tcW w:w="1586" w:type="dxa"/>
          </w:tcPr>
          <w:p w:rsidR="005B507F" w:rsidRPr="00923E58" w:rsidRDefault="005B507F" w:rsidP="00BE50B1">
            <w:pPr>
              <w:pStyle w:val="a3"/>
              <w:ind w:firstLine="0"/>
              <w:jc w:val="center"/>
              <w:rPr>
                <w:b/>
                <w:color w:val="000000"/>
                <w:sz w:val="28"/>
                <w:szCs w:val="28"/>
              </w:rPr>
            </w:pPr>
            <w:r w:rsidRPr="00923E58">
              <w:rPr>
                <w:b/>
                <w:color w:val="000000"/>
                <w:sz w:val="28"/>
                <w:szCs w:val="28"/>
              </w:rPr>
              <w:t>-1</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 xml:space="preserve">газоснабжение, </w:t>
            </w:r>
            <w:proofErr w:type="spellStart"/>
            <w:r w:rsidRPr="00923E58">
              <w:rPr>
                <w:sz w:val="28"/>
                <w:szCs w:val="28"/>
              </w:rPr>
              <w:t>газопотребление</w:t>
            </w:r>
            <w:proofErr w:type="spellEnd"/>
          </w:p>
        </w:tc>
        <w:tc>
          <w:tcPr>
            <w:tcW w:w="1817" w:type="dxa"/>
          </w:tcPr>
          <w:p w:rsidR="005B507F" w:rsidRPr="00923E58" w:rsidRDefault="005B507F" w:rsidP="00BE50B1">
            <w:pPr>
              <w:pStyle w:val="a3"/>
              <w:ind w:firstLine="0"/>
              <w:jc w:val="center"/>
              <w:rPr>
                <w:b/>
                <w:color w:val="000000"/>
                <w:sz w:val="28"/>
                <w:szCs w:val="28"/>
              </w:rPr>
            </w:pPr>
          </w:p>
        </w:tc>
        <w:tc>
          <w:tcPr>
            <w:tcW w:w="1817" w:type="dxa"/>
          </w:tcPr>
          <w:p w:rsidR="005B507F" w:rsidRPr="00923E58" w:rsidRDefault="005B507F" w:rsidP="00BE50B1">
            <w:pPr>
              <w:pStyle w:val="a3"/>
              <w:ind w:firstLine="0"/>
              <w:jc w:val="center"/>
              <w:rPr>
                <w:b/>
                <w:color w:val="000000"/>
                <w:sz w:val="28"/>
                <w:szCs w:val="28"/>
              </w:rPr>
            </w:pPr>
          </w:p>
        </w:tc>
        <w:tc>
          <w:tcPr>
            <w:tcW w:w="1586" w:type="dxa"/>
          </w:tcPr>
          <w:p w:rsidR="005B507F" w:rsidRPr="00923E58" w:rsidRDefault="005B507F" w:rsidP="00BE50B1">
            <w:pPr>
              <w:pStyle w:val="a3"/>
              <w:ind w:firstLine="0"/>
              <w:jc w:val="center"/>
              <w:rPr>
                <w:b/>
                <w:color w:val="000000"/>
                <w:sz w:val="28"/>
                <w:szCs w:val="28"/>
              </w:rPr>
            </w:pP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 xml:space="preserve">металлургический </w:t>
            </w:r>
          </w:p>
        </w:tc>
        <w:tc>
          <w:tcPr>
            <w:tcW w:w="1817" w:type="dxa"/>
          </w:tcPr>
          <w:p w:rsidR="005B507F" w:rsidRPr="00923E58" w:rsidRDefault="005B507F" w:rsidP="00BE50B1">
            <w:pPr>
              <w:pStyle w:val="a3"/>
              <w:ind w:firstLine="0"/>
              <w:jc w:val="center"/>
              <w:rPr>
                <w:b/>
                <w:color w:val="000000"/>
                <w:sz w:val="28"/>
                <w:szCs w:val="28"/>
                <w:lang w:val="en-US"/>
              </w:rPr>
            </w:pPr>
          </w:p>
        </w:tc>
        <w:tc>
          <w:tcPr>
            <w:tcW w:w="1817" w:type="dxa"/>
          </w:tcPr>
          <w:p w:rsidR="005B507F" w:rsidRPr="00923E58" w:rsidRDefault="005B507F" w:rsidP="00BE50B1">
            <w:pPr>
              <w:pStyle w:val="a3"/>
              <w:ind w:firstLine="0"/>
              <w:jc w:val="center"/>
              <w:rPr>
                <w:b/>
                <w:color w:val="000000"/>
                <w:sz w:val="28"/>
                <w:szCs w:val="28"/>
                <w:lang w:val="en-US"/>
              </w:rPr>
            </w:pPr>
          </w:p>
        </w:tc>
        <w:tc>
          <w:tcPr>
            <w:tcW w:w="1586" w:type="dxa"/>
          </w:tcPr>
          <w:p w:rsidR="005B507F" w:rsidRPr="00923E58" w:rsidRDefault="005B507F" w:rsidP="00BE50B1">
            <w:pPr>
              <w:pStyle w:val="a3"/>
              <w:ind w:firstLine="0"/>
              <w:jc w:val="center"/>
              <w:rPr>
                <w:b/>
                <w:color w:val="000000"/>
                <w:sz w:val="28"/>
                <w:szCs w:val="28"/>
                <w:lang w:val="en-US"/>
              </w:rPr>
            </w:pPr>
          </w:p>
        </w:tc>
      </w:tr>
      <w:tr w:rsidR="005B507F" w:rsidRPr="00923E58" w:rsidTr="00BE50B1">
        <w:tc>
          <w:tcPr>
            <w:tcW w:w="4140" w:type="dxa"/>
          </w:tcPr>
          <w:p w:rsidR="005B507F" w:rsidRPr="00923E58" w:rsidRDefault="005B507F" w:rsidP="00BE50B1">
            <w:pPr>
              <w:ind w:firstLine="72"/>
              <w:jc w:val="both"/>
              <w:rPr>
                <w:sz w:val="28"/>
                <w:szCs w:val="28"/>
              </w:rPr>
            </w:pPr>
            <w:proofErr w:type="spellStart"/>
            <w:r w:rsidRPr="00923E58">
              <w:rPr>
                <w:sz w:val="28"/>
                <w:szCs w:val="28"/>
              </w:rPr>
              <w:t>энергонадзор</w:t>
            </w:r>
            <w:proofErr w:type="spellEnd"/>
            <w:r w:rsidRPr="00923E58">
              <w:rPr>
                <w:sz w:val="28"/>
                <w:szCs w:val="28"/>
              </w:rPr>
              <w:t xml:space="preserve"> </w:t>
            </w:r>
          </w:p>
        </w:tc>
        <w:tc>
          <w:tcPr>
            <w:tcW w:w="1817" w:type="dxa"/>
          </w:tcPr>
          <w:p w:rsidR="005B507F" w:rsidRPr="00923E58" w:rsidRDefault="005B507F" w:rsidP="00BE50B1">
            <w:pPr>
              <w:pStyle w:val="a3"/>
              <w:ind w:firstLine="0"/>
              <w:jc w:val="center"/>
              <w:rPr>
                <w:b/>
                <w:color w:val="000000"/>
                <w:sz w:val="28"/>
                <w:szCs w:val="28"/>
                <w:lang w:val="en-US"/>
              </w:rPr>
            </w:pPr>
          </w:p>
        </w:tc>
        <w:tc>
          <w:tcPr>
            <w:tcW w:w="1817" w:type="dxa"/>
          </w:tcPr>
          <w:p w:rsidR="005B507F" w:rsidRPr="00923E58" w:rsidRDefault="005B507F" w:rsidP="00BE50B1">
            <w:pPr>
              <w:pStyle w:val="a3"/>
              <w:ind w:firstLine="0"/>
              <w:jc w:val="center"/>
              <w:rPr>
                <w:b/>
                <w:color w:val="000000"/>
                <w:sz w:val="28"/>
                <w:szCs w:val="28"/>
              </w:rPr>
            </w:pPr>
          </w:p>
        </w:tc>
        <w:tc>
          <w:tcPr>
            <w:tcW w:w="1586" w:type="dxa"/>
          </w:tcPr>
          <w:p w:rsidR="005B507F" w:rsidRPr="00923E58" w:rsidRDefault="005B507F" w:rsidP="00BE50B1">
            <w:pPr>
              <w:pStyle w:val="a3"/>
              <w:ind w:firstLine="0"/>
              <w:jc w:val="center"/>
              <w:rPr>
                <w:b/>
                <w:color w:val="000000"/>
                <w:sz w:val="28"/>
                <w:szCs w:val="28"/>
                <w:lang w:val="en-US"/>
              </w:rPr>
            </w:pP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котлонадзор и т.д.</w:t>
            </w:r>
          </w:p>
        </w:tc>
        <w:tc>
          <w:tcPr>
            <w:tcW w:w="1817" w:type="dxa"/>
          </w:tcPr>
          <w:p w:rsidR="005B507F" w:rsidRPr="00923E58" w:rsidRDefault="005B507F" w:rsidP="00BE50B1">
            <w:pPr>
              <w:pStyle w:val="a3"/>
              <w:ind w:firstLine="0"/>
              <w:jc w:val="center"/>
              <w:rPr>
                <w:b/>
                <w:color w:val="000000"/>
                <w:sz w:val="28"/>
                <w:szCs w:val="28"/>
              </w:rPr>
            </w:pPr>
          </w:p>
        </w:tc>
        <w:tc>
          <w:tcPr>
            <w:tcW w:w="1817" w:type="dxa"/>
          </w:tcPr>
          <w:p w:rsidR="005B507F" w:rsidRPr="00923E58" w:rsidRDefault="005B507F" w:rsidP="00BE50B1">
            <w:pPr>
              <w:pStyle w:val="a3"/>
              <w:ind w:firstLine="0"/>
              <w:jc w:val="center"/>
              <w:rPr>
                <w:b/>
                <w:color w:val="000000"/>
                <w:sz w:val="28"/>
                <w:szCs w:val="28"/>
              </w:rPr>
            </w:pPr>
          </w:p>
        </w:tc>
        <w:tc>
          <w:tcPr>
            <w:tcW w:w="1586" w:type="dxa"/>
          </w:tcPr>
          <w:p w:rsidR="005B507F" w:rsidRPr="00923E58" w:rsidRDefault="005B507F" w:rsidP="00BE50B1">
            <w:pPr>
              <w:pStyle w:val="a3"/>
              <w:ind w:firstLine="0"/>
              <w:jc w:val="center"/>
              <w:rPr>
                <w:b/>
                <w:color w:val="000000"/>
                <w:sz w:val="28"/>
                <w:szCs w:val="28"/>
              </w:rPr>
            </w:pPr>
          </w:p>
        </w:tc>
      </w:tr>
      <w:tr w:rsidR="005B507F" w:rsidRPr="00923E58" w:rsidTr="00BE50B1">
        <w:tc>
          <w:tcPr>
            <w:tcW w:w="4140" w:type="dxa"/>
          </w:tcPr>
          <w:p w:rsidR="005B507F" w:rsidRPr="00923E58" w:rsidRDefault="005B507F" w:rsidP="00BE50B1">
            <w:pPr>
              <w:ind w:firstLine="72"/>
              <w:jc w:val="both"/>
              <w:rPr>
                <w:b/>
                <w:sz w:val="28"/>
                <w:szCs w:val="28"/>
              </w:rPr>
            </w:pPr>
            <w:r w:rsidRPr="00923E58">
              <w:rPr>
                <w:b/>
                <w:sz w:val="28"/>
                <w:szCs w:val="28"/>
              </w:rPr>
              <w:t>Всего</w:t>
            </w:r>
          </w:p>
        </w:tc>
        <w:tc>
          <w:tcPr>
            <w:tcW w:w="1817" w:type="dxa"/>
          </w:tcPr>
          <w:p w:rsidR="005B507F" w:rsidRPr="00923E58" w:rsidRDefault="005B507F" w:rsidP="00BE50B1">
            <w:pPr>
              <w:pStyle w:val="a3"/>
              <w:ind w:firstLine="0"/>
              <w:jc w:val="center"/>
              <w:rPr>
                <w:b/>
                <w:color w:val="000000"/>
                <w:sz w:val="28"/>
                <w:szCs w:val="28"/>
              </w:rPr>
            </w:pPr>
            <w:r w:rsidRPr="00923E58">
              <w:rPr>
                <w:b/>
                <w:color w:val="000000"/>
                <w:sz w:val="28"/>
                <w:szCs w:val="28"/>
              </w:rPr>
              <w:t>6</w:t>
            </w:r>
          </w:p>
        </w:tc>
        <w:tc>
          <w:tcPr>
            <w:tcW w:w="1817" w:type="dxa"/>
          </w:tcPr>
          <w:p w:rsidR="005B507F" w:rsidRPr="00923E58" w:rsidRDefault="005B507F" w:rsidP="00BE50B1">
            <w:pPr>
              <w:pStyle w:val="a3"/>
              <w:ind w:firstLine="0"/>
              <w:jc w:val="center"/>
              <w:rPr>
                <w:b/>
                <w:color w:val="000000"/>
                <w:sz w:val="28"/>
                <w:szCs w:val="28"/>
              </w:rPr>
            </w:pPr>
            <w:r w:rsidRPr="00923E58">
              <w:rPr>
                <w:b/>
                <w:color w:val="000000"/>
                <w:sz w:val="28"/>
                <w:szCs w:val="28"/>
              </w:rPr>
              <w:t>5</w:t>
            </w:r>
          </w:p>
        </w:tc>
        <w:tc>
          <w:tcPr>
            <w:tcW w:w="1586" w:type="dxa"/>
          </w:tcPr>
          <w:p w:rsidR="005B507F" w:rsidRPr="00923E58" w:rsidRDefault="005B507F" w:rsidP="00BE50B1">
            <w:pPr>
              <w:pStyle w:val="a3"/>
              <w:ind w:firstLine="0"/>
              <w:jc w:val="center"/>
              <w:rPr>
                <w:b/>
                <w:color w:val="000000"/>
                <w:sz w:val="28"/>
                <w:szCs w:val="28"/>
              </w:rPr>
            </w:pPr>
            <w:r w:rsidRPr="00923E58">
              <w:rPr>
                <w:b/>
                <w:color w:val="000000"/>
                <w:sz w:val="28"/>
                <w:szCs w:val="28"/>
              </w:rPr>
              <w:t>+1</w:t>
            </w:r>
          </w:p>
        </w:tc>
      </w:tr>
    </w:tbl>
    <w:p w:rsidR="005B507F" w:rsidRPr="00923E58" w:rsidRDefault="005B507F" w:rsidP="005B507F">
      <w:pPr>
        <w:ind w:firstLine="709"/>
        <w:jc w:val="right"/>
        <w:rPr>
          <w:sz w:val="28"/>
          <w:szCs w:val="28"/>
        </w:rPr>
      </w:pPr>
    </w:p>
    <w:p w:rsidR="005B507F" w:rsidRPr="00923E58" w:rsidRDefault="005B507F" w:rsidP="005B507F">
      <w:pPr>
        <w:ind w:firstLine="709"/>
        <w:jc w:val="right"/>
        <w:rPr>
          <w:sz w:val="28"/>
          <w:szCs w:val="28"/>
        </w:rPr>
      </w:pPr>
      <w:r>
        <w:rPr>
          <w:sz w:val="28"/>
          <w:szCs w:val="28"/>
        </w:rPr>
        <w:t>Т</w:t>
      </w:r>
      <w:r w:rsidRPr="00923E58">
        <w:rPr>
          <w:sz w:val="28"/>
          <w:szCs w:val="28"/>
        </w:rPr>
        <w:t>аблица 5.2</w:t>
      </w:r>
    </w:p>
    <w:p w:rsidR="005B507F" w:rsidRPr="00923E58" w:rsidRDefault="005B507F" w:rsidP="005B507F">
      <w:pPr>
        <w:ind w:firstLine="709"/>
        <w:rPr>
          <w:b/>
          <w:sz w:val="28"/>
          <w:szCs w:val="28"/>
        </w:rPr>
      </w:pPr>
      <w:r w:rsidRPr="00923E58">
        <w:rPr>
          <w:b/>
          <w:sz w:val="28"/>
          <w:szCs w:val="28"/>
        </w:rPr>
        <w:t>Количество пострадавших с тяжелым исходом на производстве (Забайкальский край) (по видам надзора)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1817"/>
        <w:gridCol w:w="1817"/>
        <w:gridCol w:w="1582"/>
      </w:tblGrid>
      <w:tr w:rsidR="005B507F" w:rsidRPr="00923E58" w:rsidTr="00BE50B1">
        <w:tc>
          <w:tcPr>
            <w:tcW w:w="4140" w:type="dxa"/>
          </w:tcPr>
          <w:p w:rsidR="005B507F" w:rsidRPr="00923E58" w:rsidRDefault="005B507F" w:rsidP="00BE50B1">
            <w:pPr>
              <w:ind w:firstLine="72"/>
              <w:jc w:val="both"/>
              <w:rPr>
                <w:b/>
                <w:sz w:val="28"/>
                <w:szCs w:val="28"/>
              </w:rPr>
            </w:pPr>
            <w:r w:rsidRPr="00923E58">
              <w:rPr>
                <w:b/>
                <w:sz w:val="28"/>
                <w:szCs w:val="28"/>
              </w:rPr>
              <w:t>Вид надзора</w:t>
            </w:r>
          </w:p>
        </w:tc>
        <w:tc>
          <w:tcPr>
            <w:tcW w:w="1817" w:type="dxa"/>
          </w:tcPr>
          <w:p w:rsidR="005B507F" w:rsidRPr="00923E58" w:rsidRDefault="005B507F" w:rsidP="00BE50B1">
            <w:pPr>
              <w:rPr>
                <w:sz w:val="28"/>
                <w:szCs w:val="28"/>
              </w:rPr>
            </w:pPr>
            <w:r w:rsidRPr="00923E58">
              <w:rPr>
                <w:sz w:val="28"/>
                <w:szCs w:val="28"/>
              </w:rPr>
              <w:t>2015г.</w:t>
            </w:r>
          </w:p>
        </w:tc>
        <w:tc>
          <w:tcPr>
            <w:tcW w:w="1817" w:type="dxa"/>
          </w:tcPr>
          <w:p w:rsidR="005B507F" w:rsidRPr="00923E58" w:rsidRDefault="005B507F" w:rsidP="00BE50B1">
            <w:pPr>
              <w:rPr>
                <w:sz w:val="28"/>
                <w:szCs w:val="28"/>
              </w:rPr>
            </w:pPr>
            <w:r w:rsidRPr="00923E58">
              <w:rPr>
                <w:sz w:val="28"/>
                <w:szCs w:val="28"/>
              </w:rPr>
              <w:t>2014г.</w:t>
            </w:r>
          </w:p>
        </w:tc>
        <w:tc>
          <w:tcPr>
            <w:tcW w:w="1582" w:type="dxa"/>
          </w:tcPr>
          <w:p w:rsidR="005B507F" w:rsidRPr="00923E58" w:rsidRDefault="005B507F" w:rsidP="00BE50B1">
            <w:pPr>
              <w:rPr>
                <w:b/>
                <w:sz w:val="28"/>
                <w:szCs w:val="28"/>
              </w:rPr>
            </w:pPr>
            <w:r w:rsidRPr="00923E58">
              <w:rPr>
                <w:b/>
                <w:sz w:val="28"/>
                <w:szCs w:val="28"/>
              </w:rPr>
              <w:t>+/-</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угольный</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582"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подъемные сооружения</w:t>
            </w:r>
          </w:p>
        </w:tc>
        <w:tc>
          <w:tcPr>
            <w:tcW w:w="1817" w:type="dxa"/>
          </w:tcPr>
          <w:p w:rsidR="005B507F" w:rsidRPr="00923E58" w:rsidRDefault="005B507F" w:rsidP="00BE50B1">
            <w:pPr>
              <w:rPr>
                <w:sz w:val="28"/>
                <w:szCs w:val="28"/>
              </w:rPr>
            </w:pPr>
            <w:r w:rsidRPr="00923E58">
              <w:rPr>
                <w:sz w:val="28"/>
                <w:szCs w:val="28"/>
              </w:rPr>
              <w:t>1</w:t>
            </w:r>
          </w:p>
        </w:tc>
        <w:tc>
          <w:tcPr>
            <w:tcW w:w="1817" w:type="dxa"/>
          </w:tcPr>
          <w:p w:rsidR="005B507F" w:rsidRPr="00923E58" w:rsidRDefault="005B507F" w:rsidP="00BE50B1">
            <w:pPr>
              <w:rPr>
                <w:sz w:val="28"/>
                <w:szCs w:val="28"/>
              </w:rPr>
            </w:pPr>
            <w:r w:rsidRPr="00923E58">
              <w:rPr>
                <w:sz w:val="28"/>
                <w:szCs w:val="28"/>
              </w:rPr>
              <w:t>1</w:t>
            </w:r>
          </w:p>
        </w:tc>
        <w:tc>
          <w:tcPr>
            <w:tcW w:w="1582"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горнорудный</w:t>
            </w:r>
          </w:p>
        </w:tc>
        <w:tc>
          <w:tcPr>
            <w:tcW w:w="1817" w:type="dxa"/>
          </w:tcPr>
          <w:p w:rsidR="005B507F" w:rsidRPr="00923E58" w:rsidRDefault="005B507F" w:rsidP="00BE50B1">
            <w:pPr>
              <w:rPr>
                <w:sz w:val="28"/>
                <w:szCs w:val="28"/>
              </w:rPr>
            </w:pPr>
            <w:r w:rsidRPr="00923E58">
              <w:rPr>
                <w:sz w:val="28"/>
                <w:szCs w:val="28"/>
              </w:rPr>
              <w:t xml:space="preserve">5(в том числе 1 </w:t>
            </w:r>
            <w:proofErr w:type="gramStart"/>
            <w:r w:rsidRPr="00923E58">
              <w:rPr>
                <w:sz w:val="28"/>
                <w:szCs w:val="28"/>
              </w:rPr>
              <w:t>в</w:t>
            </w:r>
            <w:proofErr w:type="gramEnd"/>
            <w:r w:rsidRPr="00923E58">
              <w:rPr>
                <w:sz w:val="28"/>
                <w:szCs w:val="28"/>
              </w:rPr>
              <w:t xml:space="preserve"> </w:t>
            </w:r>
            <w:r w:rsidRPr="00923E58">
              <w:rPr>
                <w:sz w:val="28"/>
                <w:szCs w:val="28"/>
              </w:rPr>
              <w:lastRenderedPageBreak/>
              <w:t>групповом)</w:t>
            </w:r>
          </w:p>
        </w:tc>
        <w:tc>
          <w:tcPr>
            <w:tcW w:w="1817" w:type="dxa"/>
          </w:tcPr>
          <w:p w:rsidR="005B507F" w:rsidRPr="00923E58" w:rsidRDefault="005B507F" w:rsidP="00BE50B1">
            <w:pPr>
              <w:rPr>
                <w:sz w:val="28"/>
                <w:szCs w:val="28"/>
              </w:rPr>
            </w:pPr>
            <w:r w:rsidRPr="00923E58">
              <w:rPr>
                <w:sz w:val="28"/>
                <w:szCs w:val="28"/>
              </w:rPr>
              <w:lastRenderedPageBreak/>
              <w:t>1</w:t>
            </w:r>
          </w:p>
        </w:tc>
        <w:tc>
          <w:tcPr>
            <w:tcW w:w="1582" w:type="dxa"/>
          </w:tcPr>
          <w:p w:rsidR="005B507F" w:rsidRPr="00923E58" w:rsidRDefault="005B507F" w:rsidP="00BE50B1">
            <w:pPr>
              <w:rPr>
                <w:b/>
                <w:sz w:val="28"/>
                <w:szCs w:val="28"/>
              </w:rPr>
            </w:pPr>
            <w:r w:rsidRPr="00923E58">
              <w:rPr>
                <w:b/>
                <w:sz w:val="28"/>
                <w:szCs w:val="28"/>
              </w:rPr>
              <w:t>+4</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lastRenderedPageBreak/>
              <w:t>магистральные трубопроводы</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582"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химический, нефтехимический</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582"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 xml:space="preserve">газоснабжение, </w:t>
            </w:r>
            <w:proofErr w:type="spellStart"/>
            <w:r w:rsidRPr="00923E58">
              <w:rPr>
                <w:sz w:val="28"/>
                <w:szCs w:val="28"/>
              </w:rPr>
              <w:t>газопотребление</w:t>
            </w:r>
            <w:proofErr w:type="spellEnd"/>
          </w:p>
        </w:tc>
        <w:tc>
          <w:tcPr>
            <w:tcW w:w="1817" w:type="dxa"/>
          </w:tcPr>
          <w:p w:rsidR="005B507F" w:rsidRPr="00923E58" w:rsidRDefault="005B507F" w:rsidP="00BE50B1">
            <w:pPr>
              <w:rPr>
                <w:sz w:val="28"/>
                <w:szCs w:val="28"/>
              </w:rPr>
            </w:pPr>
            <w:r w:rsidRPr="00923E58">
              <w:rPr>
                <w:sz w:val="28"/>
                <w:szCs w:val="28"/>
              </w:rPr>
              <w:t>1</w:t>
            </w:r>
          </w:p>
        </w:tc>
        <w:tc>
          <w:tcPr>
            <w:tcW w:w="1817" w:type="dxa"/>
          </w:tcPr>
          <w:p w:rsidR="005B507F" w:rsidRPr="00923E58" w:rsidRDefault="005B507F" w:rsidP="00BE50B1">
            <w:pPr>
              <w:rPr>
                <w:sz w:val="28"/>
                <w:szCs w:val="28"/>
              </w:rPr>
            </w:pPr>
            <w:r w:rsidRPr="00923E58">
              <w:rPr>
                <w:sz w:val="28"/>
                <w:szCs w:val="28"/>
              </w:rPr>
              <w:t>1</w:t>
            </w:r>
          </w:p>
        </w:tc>
        <w:tc>
          <w:tcPr>
            <w:tcW w:w="1582"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proofErr w:type="spellStart"/>
            <w:r w:rsidRPr="00923E58">
              <w:rPr>
                <w:sz w:val="28"/>
                <w:szCs w:val="28"/>
              </w:rPr>
              <w:t>нефтегазодобыча</w:t>
            </w:r>
            <w:proofErr w:type="spellEnd"/>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582"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 xml:space="preserve">металлургический </w:t>
            </w:r>
          </w:p>
        </w:tc>
        <w:tc>
          <w:tcPr>
            <w:tcW w:w="1817" w:type="dxa"/>
          </w:tcPr>
          <w:p w:rsidR="005B507F" w:rsidRPr="00923E58" w:rsidRDefault="005B507F" w:rsidP="00BE50B1">
            <w:pPr>
              <w:rPr>
                <w:sz w:val="28"/>
                <w:szCs w:val="28"/>
              </w:rPr>
            </w:pPr>
            <w:r w:rsidRPr="00923E58">
              <w:rPr>
                <w:sz w:val="28"/>
                <w:szCs w:val="28"/>
              </w:rPr>
              <w:t>0</w:t>
            </w:r>
          </w:p>
        </w:tc>
        <w:tc>
          <w:tcPr>
            <w:tcW w:w="1817" w:type="dxa"/>
          </w:tcPr>
          <w:p w:rsidR="005B507F" w:rsidRPr="00923E58" w:rsidRDefault="005B507F" w:rsidP="00BE50B1">
            <w:pPr>
              <w:rPr>
                <w:sz w:val="28"/>
                <w:szCs w:val="28"/>
              </w:rPr>
            </w:pPr>
            <w:r w:rsidRPr="00923E58">
              <w:rPr>
                <w:sz w:val="28"/>
                <w:szCs w:val="28"/>
              </w:rPr>
              <w:t>0</w:t>
            </w:r>
          </w:p>
        </w:tc>
        <w:tc>
          <w:tcPr>
            <w:tcW w:w="1582"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proofErr w:type="spellStart"/>
            <w:r w:rsidRPr="00923E58">
              <w:rPr>
                <w:sz w:val="28"/>
                <w:szCs w:val="28"/>
              </w:rPr>
              <w:t>энергонадзор</w:t>
            </w:r>
            <w:proofErr w:type="spellEnd"/>
            <w:r w:rsidRPr="00923E58">
              <w:rPr>
                <w:sz w:val="28"/>
                <w:szCs w:val="28"/>
              </w:rPr>
              <w:t xml:space="preserve"> </w:t>
            </w:r>
          </w:p>
        </w:tc>
        <w:tc>
          <w:tcPr>
            <w:tcW w:w="1817" w:type="dxa"/>
          </w:tcPr>
          <w:p w:rsidR="005B507F" w:rsidRPr="00923E58" w:rsidRDefault="005B507F" w:rsidP="00BE50B1">
            <w:pPr>
              <w:rPr>
                <w:color w:val="000000"/>
                <w:sz w:val="28"/>
                <w:szCs w:val="28"/>
              </w:rPr>
            </w:pPr>
            <w:r w:rsidRPr="00923E58">
              <w:rPr>
                <w:color w:val="000000"/>
                <w:sz w:val="28"/>
                <w:szCs w:val="28"/>
              </w:rPr>
              <w:t>0</w:t>
            </w:r>
          </w:p>
        </w:tc>
        <w:tc>
          <w:tcPr>
            <w:tcW w:w="1817" w:type="dxa"/>
          </w:tcPr>
          <w:p w:rsidR="005B507F" w:rsidRPr="00923E58" w:rsidRDefault="005B507F" w:rsidP="00BE50B1">
            <w:pPr>
              <w:rPr>
                <w:color w:val="000000"/>
                <w:sz w:val="28"/>
                <w:szCs w:val="28"/>
              </w:rPr>
            </w:pPr>
            <w:r w:rsidRPr="00923E58">
              <w:rPr>
                <w:color w:val="000000"/>
                <w:sz w:val="28"/>
                <w:szCs w:val="28"/>
              </w:rPr>
              <w:t>0</w:t>
            </w:r>
          </w:p>
        </w:tc>
        <w:tc>
          <w:tcPr>
            <w:tcW w:w="1582"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sz w:val="28"/>
                <w:szCs w:val="28"/>
              </w:rPr>
            </w:pPr>
            <w:r w:rsidRPr="00923E58">
              <w:rPr>
                <w:sz w:val="28"/>
                <w:szCs w:val="28"/>
              </w:rPr>
              <w:t>котлонадзор и т.д.</w:t>
            </w:r>
          </w:p>
        </w:tc>
        <w:tc>
          <w:tcPr>
            <w:tcW w:w="1817" w:type="dxa"/>
          </w:tcPr>
          <w:p w:rsidR="005B507F" w:rsidRPr="00923E58" w:rsidRDefault="005B507F" w:rsidP="00BE50B1">
            <w:pPr>
              <w:rPr>
                <w:sz w:val="28"/>
                <w:szCs w:val="28"/>
              </w:rPr>
            </w:pPr>
            <w:r w:rsidRPr="00923E58">
              <w:rPr>
                <w:sz w:val="28"/>
                <w:szCs w:val="28"/>
              </w:rPr>
              <w:t>1</w:t>
            </w:r>
          </w:p>
        </w:tc>
        <w:tc>
          <w:tcPr>
            <w:tcW w:w="1817" w:type="dxa"/>
          </w:tcPr>
          <w:p w:rsidR="005B507F" w:rsidRPr="00923E58" w:rsidRDefault="005B507F" w:rsidP="00BE50B1">
            <w:pPr>
              <w:rPr>
                <w:sz w:val="28"/>
                <w:szCs w:val="28"/>
              </w:rPr>
            </w:pPr>
            <w:r w:rsidRPr="00923E58">
              <w:rPr>
                <w:sz w:val="28"/>
                <w:szCs w:val="28"/>
              </w:rPr>
              <w:t>1</w:t>
            </w:r>
          </w:p>
        </w:tc>
        <w:tc>
          <w:tcPr>
            <w:tcW w:w="1582" w:type="dxa"/>
          </w:tcPr>
          <w:p w:rsidR="005B507F" w:rsidRPr="00923E58" w:rsidRDefault="005B507F" w:rsidP="00BE50B1">
            <w:pPr>
              <w:rPr>
                <w:b/>
                <w:sz w:val="28"/>
                <w:szCs w:val="28"/>
              </w:rPr>
            </w:pPr>
            <w:r w:rsidRPr="00923E58">
              <w:rPr>
                <w:b/>
                <w:sz w:val="28"/>
                <w:szCs w:val="28"/>
              </w:rPr>
              <w:t>0</w:t>
            </w:r>
          </w:p>
        </w:tc>
      </w:tr>
      <w:tr w:rsidR="005B507F" w:rsidRPr="00923E58" w:rsidTr="00BE50B1">
        <w:tc>
          <w:tcPr>
            <w:tcW w:w="4140" w:type="dxa"/>
          </w:tcPr>
          <w:p w:rsidR="005B507F" w:rsidRPr="00923E58" w:rsidRDefault="005B507F" w:rsidP="00BE50B1">
            <w:pPr>
              <w:ind w:firstLine="72"/>
              <w:jc w:val="both"/>
              <w:rPr>
                <w:b/>
                <w:sz w:val="28"/>
                <w:szCs w:val="28"/>
              </w:rPr>
            </w:pPr>
            <w:r w:rsidRPr="00923E58">
              <w:rPr>
                <w:b/>
                <w:sz w:val="28"/>
                <w:szCs w:val="28"/>
              </w:rPr>
              <w:t>Всего</w:t>
            </w:r>
          </w:p>
        </w:tc>
        <w:tc>
          <w:tcPr>
            <w:tcW w:w="1817" w:type="dxa"/>
          </w:tcPr>
          <w:p w:rsidR="005B507F" w:rsidRPr="00923E58" w:rsidRDefault="005B507F" w:rsidP="00BE50B1">
            <w:pPr>
              <w:rPr>
                <w:b/>
                <w:sz w:val="28"/>
                <w:szCs w:val="28"/>
              </w:rPr>
            </w:pPr>
            <w:r w:rsidRPr="00923E58">
              <w:rPr>
                <w:b/>
                <w:sz w:val="28"/>
                <w:szCs w:val="28"/>
              </w:rPr>
              <w:t>8</w:t>
            </w:r>
          </w:p>
        </w:tc>
        <w:tc>
          <w:tcPr>
            <w:tcW w:w="1817" w:type="dxa"/>
          </w:tcPr>
          <w:p w:rsidR="005B507F" w:rsidRPr="00923E58" w:rsidRDefault="005B507F" w:rsidP="00BE50B1">
            <w:pPr>
              <w:rPr>
                <w:b/>
                <w:sz w:val="28"/>
                <w:szCs w:val="28"/>
              </w:rPr>
            </w:pPr>
            <w:r w:rsidRPr="00923E58">
              <w:rPr>
                <w:b/>
                <w:sz w:val="28"/>
                <w:szCs w:val="28"/>
              </w:rPr>
              <w:t>4</w:t>
            </w:r>
          </w:p>
        </w:tc>
        <w:tc>
          <w:tcPr>
            <w:tcW w:w="1582" w:type="dxa"/>
          </w:tcPr>
          <w:p w:rsidR="005B507F" w:rsidRPr="00923E58" w:rsidRDefault="005B507F" w:rsidP="00BE50B1">
            <w:pPr>
              <w:rPr>
                <w:b/>
                <w:sz w:val="28"/>
                <w:szCs w:val="28"/>
              </w:rPr>
            </w:pPr>
            <w:r w:rsidRPr="00923E58">
              <w:rPr>
                <w:b/>
                <w:sz w:val="28"/>
                <w:szCs w:val="28"/>
              </w:rPr>
              <w:t>+4</w:t>
            </w:r>
          </w:p>
        </w:tc>
      </w:tr>
    </w:tbl>
    <w:p w:rsidR="00D44E21" w:rsidRDefault="00D44E21"/>
    <w:sectPr w:rsidR="00D44E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B5182"/>
    <w:multiLevelType w:val="hybridMultilevel"/>
    <w:tmpl w:val="299EF374"/>
    <w:lvl w:ilvl="0" w:tplc="9022D57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28503358"/>
    <w:multiLevelType w:val="hybridMultilevel"/>
    <w:tmpl w:val="9630531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2">
    <w:nsid w:val="6F6074D0"/>
    <w:multiLevelType w:val="hybridMultilevel"/>
    <w:tmpl w:val="656EBAD0"/>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07F"/>
    <w:rsid w:val="00043CE2"/>
    <w:rsid w:val="005B507F"/>
    <w:rsid w:val="009160EC"/>
    <w:rsid w:val="009F45DC"/>
    <w:rsid w:val="00A60457"/>
    <w:rsid w:val="00A70055"/>
    <w:rsid w:val="00BE50B1"/>
    <w:rsid w:val="00C71752"/>
    <w:rsid w:val="00D44E21"/>
    <w:rsid w:val="00D73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7F"/>
    <w:pPr>
      <w:spacing w:before="240" w:after="12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rsid w:val="005B507F"/>
    <w:pPr>
      <w:spacing w:before="0" w:after="0"/>
      <w:ind w:firstLine="709"/>
      <w:jc w:val="both"/>
    </w:pPr>
    <w:rPr>
      <w:sz w:val="26"/>
    </w:rPr>
  </w:style>
  <w:style w:type="paragraph" w:styleId="a4">
    <w:name w:val="List Paragraph"/>
    <w:basedOn w:val="a"/>
    <w:uiPriority w:val="34"/>
    <w:qFormat/>
    <w:rsid w:val="005B507F"/>
    <w:pPr>
      <w:spacing w:before="0" w:after="0"/>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07F"/>
    <w:pPr>
      <w:spacing w:before="240" w:after="120" w:line="240" w:lineRule="auto"/>
      <w:jc w:val="center"/>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rsid w:val="005B507F"/>
    <w:pPr>
      <w:spacing w:before="0" w:after="0"/>
      <w:ind w:firstLine="709"/>
      <w:jc w:val="both"/>
    </w:pPr>
    <w:rPr>
      <w:sz w:val="26"/>
    </w:rPr>
  </w:style>
  <w:style w:type="paragraph" w:styleId="a4">
    <w:name w:val="List Paragraph"/>
    <w:basedOn w:val="a"/>
    <w:uiPriority w:val="34"/>
    <w:qFormat/>
    <w:rsid w:val="005B507F"/>
    <w:pPr>
      <w:spacing w:before="0" w:after="0"/>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27</Pages>
  <Words>5010</Words>
  <Characters>28560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 Белозерова</dc:creator>
  <cp:lastModifiedBy>Роман В. Зайцев</cp:lastModifiedBy>
  <cp:revision>3</cp:revision>
  <dcterms:created xsi:type="dcterms:W3CDTF">2016-04-19T06:58:00Z</dcterms:created>
  <dcterms:modified xsi:type="dcterms:W3CDTF">2018-04-28T00:50:00Z</dcterms:modified>
</cp:coreProperties>
</file>